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8A1676" w14:textId="77777777" w:rsidR="003D46F4" w:rsidRPr="008F1655" w:rsidRDefault="003D46F4" w:rsidP="008F1655">
      <w:pPr>
        <w:spacing w:line="480" w:lineRule="auto"/>
        <w:jc w:val="center"/>
        <w:rPr>
          <w:rFonts w:ascii="Times New Roman" w:eastAsia="Malgun Gothic" w:hAnsi="Times New Roman"/>
          <w:b/>
        </w:rPr>
      </w:pPr>
      <w:r w:rsidRPr="008F1655">
        <w:rPr>
          <w:rFonts w:ascii="Times New Roman" w:eastAsia="Malgun Gothic" w:hAnsi="Times New Roman"/>
          <w:b/>
        </w:rPr>
        <w:t>Lab 8 Stellar Spectra</w:t>
      </w:r>
    </w:p>
    <w:p w14:paraId="4C8C6F1A" w14:textId="77777777" w:rsidR="003D46F4" w:rsidRPr="008F1655" w:rsidRDefault="003D46F4" w:rsidP="008F1655">
      <w:pPr>
        <w:spacing w:line="480" w:lineRule="auto"/>
        <w:rPr>
          <w:rFonts w:ascii="Times New Roman" w:eastAsia="Times New Roman" w:hAnsi="Times New Roman"/>
          <w:b/>
        </w:rPr>
      </w:pPr>
    </w:p>
    <w:p w14:paraId="428F282A" w14:textId="77777777" w:rsidR="003D46F4" w:rsidRPr="008F1655" w:rsidRDefault="003D46F4" w:rsidP="008F1655">
      <w:pPr>
        <w:spacing w:line="480" w:lineRule="auto"/>
        <w:rPr>
          <w:rFonts w:ascii="Times New Roman" w:hAnsi="Times New Roman"/>
          <w:b/>
        </w:rPr>
      </w:pPr>
      <w:r w:rsidRPr="008F1655">
        <w:rPr>
          <w:rFonts w:ascii="Times New Roman" w:hAnsi="Times New Roman"/>
          <w:b/>
          <w:i/>
        </w:rPr>
        <w:t>Goals</w:t>
      </w:r>
      <w:r w:rsidRPr="008F1655">
        <w:rPr>
          <w:rFonts w:ascii="Times New Roman" w:hAnsi="Times New Roman"/>
          <w:b/>
        </w:rPr>
        <w:t xml:space="preserve"> </w:t>
      </w:r>
    </w:p>
    <w:p w14:paraId="0904B1E5" w14:textId="77777777" w:rsidR="00ED74A4" w:rsidRPr="008F1655" w:rsidRDefault="00ED74A4" w:rsidP="008F1655">
      <w:pPr>
        <w:numPr>
          <w:ilvl w:val="0"/>
          <w:numId w:val="1"/>
        </w:numPr>
        <w:spacing w:line="480" w:lineRule="auto"/>
        <w:rPr>
          <w:rFonts w:ascii="Times New Roman" w:hAnsi="Times New Roman"/>
        </w:rPr>
      </w:pPr>
      <w:r w:rsidRPr="008F1655">
        <w:rPr>
          <w:rFonts w:ascii="Times New Roman" w:hAnsi="Times New Roman"/>
        </w:rPr>
        <w:t>Learn h</w:t>
      </w:r>
      <w:r w:rsidR="003D46F4" w:rsidRPr="008F1655">
        <w:rPr>
          <w:rFonts w:ascii="Times New Roman" w:hAnsi="Times New Roman"/>
        </w:rPr>
        <w:t>ow stars are classified ( O B A F G K M ) and what these types represent about temperature</w:t>
      </w:r>
      <w:r w:rsidRPr="008F1655">
        <w:rPr>
          <w:rFonts w:ascii="Times New Roman" w:hAnsi="Times New Roman"/>
        </w:rPr>
        <w:t xml:space="preserve"> </w:t>
      </w:r>
    </w:p>
    <w:p w14:paraId="1429617B" w14:textId="77777777" w:rsidR="003D46F4" w:rsidRPr="008F1655" w:rsidRDefault="00ED74A4" w:rsidP="008F1655">
      <w:pPr>
        <w:numPr>
          <w:ilvl w:val="0"/>
          <w:numId w:val="1"/>
        </w:numPr>
        <w:spacing w:line="480" w:lineRule="auto"/>
        <w:rPr>
          <w:rFonts w:ascii="Times New Roman" w:hAnsi="Times New Roman"/>
        </w:rPr>
      </w:pPr>
      <w:r w:rsidRPr="008F1655">
        <w:rPr>
          <w:rFonts w:ascii="Times New Roman" w:hAnsi="Times New Roman"/>
        </w:rPr>
        <w:t>Examine the relationship between temperature of an object and the spectrum it produces</w:t>
      </w:r>
    </w:p>
    <w:p w14:paraId="128D6382" w14:textId="6B048438" w:rsidR="003D46F4" w:rsidRPr="008F1655" w:rsidRDefault="003D46F4" w:rsidP="008F1655">
      <w:pPr>
        <w:numPr>
          <w:ilvl w:val="0"/>
          <w:numId w:val="1"/>
        </w:numPr>
        <w:spacing w:line="480" w:lineRule="auto"/>
        <w:rPr>
          <w:rFonts w:ascii="Times New Roman" w:hAnsi="Times New Roman"/>
        </w:rPr>
      </w:pPr>
      <w:r w:rsidRPr="008F1655">
        <w:rPr>
          <w:rFonts w:ascii="Times New Roman" w:hAnsi="Times New Roman"/>
        </w:rPr>
        <w:t>Examine</w:t>
      </w:r>
      <w:r w:rsidR="002B110B" w:rsidRPr="008F1655">
        <w:rPr>
          <w:rFonts w:ascii="Times New Roman" w:hAnsi="Times New Roman"/>
        </w:rPr>
        <w:t xml:space="preserve"> </w:t>
      </w:r>
      <w:r w:rsidR="000F3CD9" w:rsidRPr="008F1655">
        <w:rPr>
          <w:rFonts w:ascii="Times New Roman" w:hAnsi="Times New Roman"/>
        </w:rPr>
        <w:t>8</w:t>
      </w:r>
      <w:r w:rsidRPr="008F1655">
        <w:rPr>
          <w:rFonts w:ascii="Times New Roman" w:hAnsi="Times New Roman"/>
        </w:rPr>
        <w:t xml:space="preserve"> real stellar spectra a</w:t>
      </w:r>
      <w:r w:rsidR="002B110B" w:rsidRPr="008F1655">
        <w:rPr>
          <w:rFonts w:ascii="Times New Roman" w:hAnsi="Times New Roman"/>
        </w:rPr>
        <w:t>nd determine the</w:t>
      </w:r>
      <w:r w:rsidRPr="008F1655">
        <w:rPr>
          <w:rFonts w:ascii="Times New Roman" w:hAnsi="Times New Roman"/>
        </w:rPr>
        <w:t xml:space="preserve"> spectral type of the stars</w:t>
      </w:r>
    </w:p>
    <w:p w14:paraId="552F3211" w14:textId="77777777" w:rsidR="003D46F4" w:rsidRPr="008F1655" w:rsidRDefault="003D46F4" w:rsidP="008F1655">
      <w:pPr>
        <w:spacing w:line="480" w:lineRule="auto"/>
        <w:rPr>
          <w:rFonts w:ascii="Times New Roman" w:hAnsi="Times New Roman"/>
        </w:rPr>
      </w:pPr>
    </w:p>
    <w:p w14:paraId="0EA086BA" w14:textId="77777777" w:rsidR="001A657A" w:rsidRPr="008F1655" w:rsidRDefault="001A657A" w:rsidP="008F1655">
      <w:pPr>
        <w:spacing w:line="480" w:lineRule="auto"/>
        <w:rPr>
          <w:rFonts w:ascii="Times New Roman" w:hAnsi="Times New Roman"/>
          <w:b/>
          <w:i/>
        </w:rPr>
      </w:pPr>
      <w:r w:rsidRPr="008F1655">
        <w:rPr>
          <w:rFonts w:ascii="Times New Roman" w:hAnsi="Times New Roman"/>
          <w:b/>
          <w:i/>
        </w:rPr>
        <w:t>Resources</w:t>
      </w:r>
    </w:p>
    <w:p w14:paraId="3F5D4B29" w14:textId="77777777" w:rsidR="001A657A" w:rsidRPr="008F1655" w:rsidRDefault="001A657A" w:rsidP="008F1655">
      <w:pPr>
        <w:spacing w:line="480" w:lineRule="auto"/>
        <w:rPr>
          <w:rFonts w:ascii="Times New Roman" w:hAnsi="Times New Roman"/>
        </w:rPr>
      </w:pPr>
      <w:r w:rsidRPr="008F1655">
        <w:rPr>
          <w:rFonts w:ascii="Times New Roman" w:eastAsia="Times New Roman" w:hAnsi="Times New Roman"/>
          <w:color w:val="000000"/>
          <w:kern w:val="0"/>
        </w:rPr>
        <w:t xml:space="preserve">PhET Thermal spectrum simulation </w:t>
      </w:r>
      <w:hyperlink r:id="rId5" w:history="1">
        <w:r w:rsidRPr="008F1655">
          <w:rPr>
            <w:rStyle w:val="Hyperlink"/>
            <w:rFonts w:ascii="Times New Roman" w:eastAsia="Times New Roman" w:hAnsi="Times New Roman"/>
            <w:kern w:val="0"/>
          </w:rPr>
          <w:t>https://phet.colorado.edu/en/simulation/blackbody-spectrum</w:t>
        </w:r>
      </w:hyperlink>
    </w:p>
    <w:p w14:paraId="79194992" w14:textId="77777777" w:rsidR="001A657A" w:rsidRPr="008F1655" w:rsidRDefault="001A657A" w:rsidP="008F1655">
      <w:pPr>
        <w:spacing w:line="480" w:lineRule="auto"/>
        <w:rPr>
          <w:rFonts w:ascii="Times New Roman" w:hAnsi="Times New Roman"/>
        </w:rPr>
      </w:pPr>
      <w:r w:rsidRPr="008F1655">
        <w:rPr>
          <w:rFonts w:ascii="Times New Roman" w:hAnsi="Times New Roman"/>
        </w:rPr>
        <w:t xml:space="preserve">The Astrophysics Data System (ADS) </w:t>
      </w:r>
      <w:hyperlink r:id="rId6" w:history="1">
        <w:r w:rsidRPr="008F1655">
          <w:rPr>
            <w:rStyle w:val="Hyperlink"/>
            <w:rFonts w:ascii="Times New Roman" w:hAnsi="Times New Roman"/>
          </w:rPr>
          <w:t>http://adsabs.harvard.edu/abstract_service.html</w:t>
        </w:r>
      </w:hyperlink>
      <w:r w:rsidRPr="008F1655">
        <w:rPr>
          <w:rFonts w:ascii="Times New Roman" w:hAnsi="Times New Roman"/>
        </w:rPr>
        <w:t xml:space="preserve"> </w:t>
      </w:r>
    </w:p>
    <w:p w14:paraId="5A285289" w14:textId="77777777" w:rsidR="001A657A" w:rsidRPr="008F1655" w:rsidRDefault="001A657A" w:rsidP="008F1655">
      <w:pPr>
        <w:spacing w:line="480" w:lineRule="auto"/>
        <w:rPr>
          <w:rFonts w:ascii="Times New Roman" w:hAnsi="Times New Roman"/>
        </w:rPr>
      </w:pPr>
    </w:p>
    <w:p w14:paraId="57F32C35" w14:textId="77777777" w:rsidR="003D46F4" w:rsidRPr="008F1655" w:rsidRDefault="00A66ED9" w:rsidP="008F1655">
      <w:pPr>
        <w:spacing w:line="480" w:lineRule="auto"/>
        <w:rPr>
          <w:rFonts w:ascii="Times New Roman" w:eastAsia="Times New Roman" w:hAnsi="Times New Roman"/>
          <w:b/>
          <w:i/>
        </w:rPr>
      </w:pPr>
      <w:r w:rsidRPr="008F1655">
        <w:rPr>
          <w:rFonts w:ascii="Times New Roman" w:eastAsia="Times New Roman" w:hAnsi="Times New Roman"/>
          <w:b/>
          <w:i/>
        </w:rPr>
        <w:t>Background</w:t>
      </w:r>
      <w:r w:rsidR="003D46F4" w:rsidRPr="008F1655">
        <w:rPr>
          <w:rFonts w:ascii="Times New Roman" w:eastAsia="Times New Roman" w:hAnsi="Times New Roman"/>
          <w:b/>
          <w:i/>
        </w:rPr>
        <w:t xml:space="preserve"> Knowledge</w:t>
      </w:r>
    </w:p>
    <w:p w14:paraId="26F3D050" w14:textId="77777777" w:rsidR="001178E7" w:rsidRPr="008F1655" w:rsidRDefault="001178E7" w:rsidP="008F1655">
      <w:pPr>
        <w:spacing w:line="480" w:lineRule="auto"/>
        <w:rPr>
          <w:rFonts w:ascii="Times New Roman" w:hAnsi="Times New Roman"/>
        </w:rPr>
      </w:pPr>
      <w:r w:rsidRPr="008F1655">
        <w:rPr>
          <w:rFonts w:ascii="Times New Roman" w:hAnsi="Times New Roman"/>
        </w:rPr>
        <w:t>Recall that there are three types of spectra: Thermal (continuous), emission line, and absorption line.  Here we will focus on the thermal spectrum from stars which also contain absorption lines. The overall shape of the spectrum will tell you about the temperature, and the absorption lines will tell you about the chemical composition and ionization state of the outer layers of the star’s atmosphere.  The combination of absorption lines and temperature provide a way to classify stars based on their temperature.</w:t>
      </w:r>
    </w:p>
    <w:p w14:paraId="728B457B" w14:textId="77777777" w:rsidR="001178E7" w:rsidRPr="008F1655" w:rsidRDefault="001178E7" w:rsidP="008F1655">
      <w:pPr>
        <w:spacing w:line="480" w:lineRule="auto"/>
        <w:rPr>
          <w:rFonts w:ascii="Times New Roman" w:hAnsi="Times New Roman"/>
        </w:rPr>
      </w:pPr>
    </w:p>
    <w:tbl>
      <w:tblPr>
        <w:tblStyle w:val="TableGrid"/>
        <w:tblW w:w="0" w:type="auto"/>
        <w:tblLook w:val="04A0" w:firstRow="1" w:lastRow="0" w:firstColumn="1" w:lastColumn="0" w:noHBand="0" w:noVBand="1"/>
      </w:tblPr>
      <w:tblGrid>
        <w:gridCol w:w="2658"/>
        <w:gridCol w:w="2831"/>
        <w:gridCol w:w="4473"/>
      </w:tblGrid>
      <w:tr w:rsidR="001178E7" w:rsidRPr="008F1655" w14:paraId="26B30BB8" w14:textId="77777777" w:rsidTr="00ED74A4">
        <w:tc>
          <w:tcPr>
            <w:tcW w:w="2718" w:type="dxa"/>
          </w:tcPr>
          <w:p w14:paraId="63F57744" w14:textId="77777777" w:rsidR="001178E7" w:rsidRPr="008F1655" w:rsidRDefault="001178E7" w:rsidP="008F1655">
            <w:pPr>
              <w:spacing w:line="480" w:lineRule="auto"/>
              <w:jc w:val="center"/>
              <w:rPr>
                <w:rFonts w:ascii="Times New Roman" w:hAnsi="Times New Roman"/>
                <w:b/>
              </w:rPr>
            </w:pPr>
            <w:r w:rsidRPr="008F1655">
              <w:rPr>
                <w:rFonts w:ascii="Times New Roman" w:hAnsi="Times New Roman"/>
                <w:b/>
              </w:rPr>
              <w:t>Spectral Type</w:t>
            </w:r>
          </w:p>
        </w:tc>
        <w:tc>
          <w:tcPr>
            <w:tcW w:w="2880" w:type="dxa"/>
          </w:tcPr>
          <w:p w14:paraId="5AED6802" w14:textId="77777777" w:rsidR="001178E7" w:rsidRPr="008F1655" w:rsidRDefault="001178E7" w:rsidP="008F1655">
            <w:pPr>
              <w:spacing w:line="480" w:lineRule="auto"/>
              <w:jc w:val="center"/>
              <w:rPr>
                <w:rFonts w:ascii="Times New Roman" w:hAnsi="Times New Roman"/>
                <w:b/>
              </w:rPr>
            </w:pPr>
            <w:r w:rsidRPr="008F1655">
              <w:rPr>
                <w:rFonts w:ascii="Times New Roman" w:hAnsi="Times New Roman"/>
                <w:b/>
              </w:rPr>
              <w:t>Temperature range [K]</w:t>
            </w:r>
          </w:p>
        </w:tc>
        <w:tc>
          <w:tcPr>
            <w:tcW w:w="4590" w:type="dxa"/>
          </w:tcPr>
          <w:p w14:paraId="60BBFBAD" w14:textId="77777777" w:rsidR="001178E7" w:rsidRPr="008F1655" w:rsidRDefault="001178E7" w:rsidP="008F1655">
            <w:pPr>
              <w:spacing w:line="480" w:lineRule="auto"/>
              <w:jc w:val="center"/>
              <w:rPr>
                <w:rFonts w:ascii="Times New Roman" w:hAnsi="Times New Roman"/>
                <w:b/>
              </w:rPr>
            </w:pPr>
            <w:r w:rsidRPr="008F1655">
              <w:rPr>
                <w:rFonts w:ascii="Times New Roman" w:hAnsi="Times New Roman"/>
                <w:b/>
              </w:rPr>
              <w:t>Absorption lines</w:t>
            </w:r>
          </w:p>
        </w:tc>
      </w:tr>
      <w:tr w:rsidR="001178E7" w:rsidRPr="008F1655" w14:paraId="640009DE" w14:textId="77777777" w:rsidTr="00ED74A4">
        <w:tc>
          <w:tcPr>
            <w:tcW w:w="2718" w:type="dxa"/>
          </w:tcPr>
          <w:p w14:paraId="3DD54C97" w14:textId="77777777" w:rsidR="001178E7" w:rsidRPr="008F1655" w:rsidRDefault="001178E7" w:rsidP="008F1655">
            <w:pPr>
              <w:spacing w:line="480" w:lineRule="auto"/>
              <w:jc w:val="center"/>
              <w:rPr>
                <w:rFonts w:ascii="Times New Roman" w:hAnsi="Times New Roman"/>
              </w:rPr>
            </w:pPr>
            <w:r w:rsidRPr="008F1655">
              <w:rPr>
                <w:rFonts w:ascii="Times New Roman" w:hAnsi="Times New Roman"/>
              </w:rPr>
              <w:t>O</w:t>
            </w:r>
          </w:p>
        </w:tc>
        <w:tc>
          <w:tcPr>
            <w:tcW w:w="2880" w:type="dxa"/>
          </w:tcPr>
          <w:p w14:paraId="3AE7FFEB" w14:textId="77777777" w:rsidR="001178E7" w:rsidRPr="008F1655" w:rsidRDefault="00ED74A4" w:rsidP="008F1655">
            <w:pPr>
              <w:spacing w:line="480" w:lineRule="auto"/>
              <w:jc w:val="center"/>
              <w:rPr>
                <w:rFonts w:ascii="Times New Roman" w:hAnsi="Times New Roman"/>
              </w:rPr>
            </w:pPr>
            <w:r w:rsidRPr="008F1655">
              <w:rPr>
                <w:rFonts w:ascii="Times New Roman" w:hAnsi="Times New Roman"/>
              </w:rPr>
              <w:t>Hotter than</w:t>
            </w:r>
            <w:r w:rsidR="001178E7" w:rsidRPr="008F1655">
              <w:rPr>
                <w:rFonts w:ascii="Times New Roman" w:hAnsi="Times New Roman"/>
              </w:rPr>
              <w:t xml:space="preserve"> 30,000</w:t>
            </w:r>
          </w:p>
        </w:tc>
        <w:tc>
          <w:tcPr>
            <w:tcW w:w="4590" w:type="dxa"/>
          </w:tcPr>
          <w:p w14:paraId="7151A3A6" w14:textId="77777777" w:rsidR="001178E7" w:rsidRPr="008F1655" w:rsidRDefault="001178E7" w:rsidP="008F1655">
            <w:pPr>
              <w:spacing w:line="480" w:lineRule="auto"/>
              <w:rPr>
                <w:rFonts w:ascii="Times New Roman" w:hAnsi="Times New Roman"/>
              </w:rPr>
            </w:pPr>
            <w:r w:rsidRPr="008F1655">
              <w:rPr>
                <w:rFonts w:ascii="Times New Roman" w:hAnsi="Times New Roman"/>
              </w:rPr>
              <w:t>He+, O++, N++, Si++, He, H</w:t>
            </w:r>
          </w:p>
        </w:tc>
      </w:tr>
      <w:tr w:rsidR="001178E7" w:rsidRPr="008F1655" w14:paraId="7C1000DF" w14:textId="77777777" w:rsidTr="00ED74A4">
        <w:tc>
          <w:tcPr>
            <w:tcW w:w="2718" w:type="dxa"/>
          </w:tcPr>
          <w:p w14:paraId="70877F82" w14:textId="77777777" w:rsidR="001178E7" w:rsidRPr="008F1655" w:rsidRDefault="001178E7" w:rsidP="008F1655">
            <w:pPr>
              <w:spacing w:line="480" w:lineRule="auto"/>
              <w:jc w:val="center"/>
              <w:rPr>
                <w:rFonts w:ascii="Times New Roman" w:hAnsi="Times New Roman"/>
              </w:rPr>
            </w:pPr>
            <w:r w:rsidRPr="008F1655">
              <w:rPr>
                <w:rFonts w:ascii="Times New Roman" w:hAnsi="Times New Roman"/>
              </w:rPr>
              <w:t>B</w:t>
            </w:r>
          </w:p>
        </w:tc>
        <w:tc>
          <w:tcPr>
            <w:tcW w:w="2880" w:type="dxa"/>
          </w:tcPr>
          <w:p w14:paraId="193393B8" w14:textId="77777777" w:rsidR="001178E7" w:rsidRPr="008F1655" w:rsidRDefault="00ED74A4" w:rsidP="008F1655">
            <w:pPr>
              <w:spacing w:line="480" w:lineRule="auto"/>
              <w:jc w:val="center"/>
              <w:rPr>
                <w:rFonts w:ascii="Times New Roman" w:hAnsi="Times New Roman"/>
              </w:rPr>
            </w:pPr>
            <w:r w:rsidRPr="008F1655">
              <w:rPr>
                <w:rFonts w:ascii="Times New Roman" w:hAnsi="Times New Roman"/>
              </w:rPr>
              <w:t>30,000 – 10,000</w:t>
            </w:r>
          </w:p>
        </w:tc>
        <w:tc>
          <w:tcPr>
            <w:tcW w:w="4590" w:type="dxa"/>
          </w:tcPr>
          <w:p w14:paraId="6AB6A620" w14:textId="77777777" w:rsidR="001178E7" w:rsidRPr="008F1655" w:rsidRDefault="001178E7" w:rsidP="008F1655">
            <w:pPr>
              <w:spacing w:line="480" w:lineRule="auto"/>
              <w:rPr>
                <w:rFonts w:ascii="Times New Roman" w:hAnsi="Times New Roman"/>
              </w:rPr>
            </w:pPr>
            <w:r w:rsidRPr="008F1655">
              <w:rPr>
                <w:rFonts w:ascii="Times New Roman" w:hAnsi="Times New Roman"/>
              </w:rPr>
              <w:t>He, H, O+, C+, N+, Si+</w:t>
            </w:r>
          </w:p>
        </w:tc>
      </w:tr>
      <w:tr w:rsidR="001178E7" w:rsidRPr="008F1655" w14:paraId="376BF4CB" w14:textId="77777777" w:rsidTr="00ED74A4">
        <w:tc>
          <w:tcPr>
            <w:tcW w:w="2718" w:type="dxa"/>
          </w:tcPr>
          <w:p w14:paraId="0CFE76C2" w14:textId="77777777" w:rsidR="001178E7" w:rsidRPr="008F1655" w:rsidRDefault="001178E7" w:rsidP="008F1655">
            <w:pPr>
              <w:spacing w:line="480" w:lineRule="auto"/>
              <w:jc w:val="center"/>
              <w:rPr>
                <w:rFonts w:ascii="Times New Roman" w:hAnsi="Times New Roman"/>
              </w:rPr>
            </w:pPr>
            <w:r w:rsidRPr="008F1655">
              <w:rPr>
                <w:rFonts w:ascii="Times New Roman" w:hAnsi="Times New Roman"/>
              </w:rPr>
              <w:t>A</w:t>
            </w:r>
          </w:p>
        </w:tc>
        <w:tc>
          <w:tcPr>
            <w:tcW w:w="2880" w:type="dxa"/>
          </w:tcPr>
          <w:p w14:paraId="191E9AD0" w14:textId="77777777" w:rsidR="001178E7" w:rsidRPr="008F1655" w:rsidRDefault="00ED74A4" w:rsidP="008F1655">
            <w:pPr>
              <w:spacing w:line="480" w:lineRule="auto"/>
              <w:jc w:val="center"/>
              <w:rPr>
                <w:rFonts w:ascii="Times New Roman" w:hAnsi="Times New Roman"/>
              </w:rPr>
            </w:pPr>
            <w:r w:rsidRPr="008F1655">
              <w:rPr>
                <w:rFonts w:ascii="Times New Roman" w:hAnsi="Times New Roman"/>
              </w:rPr>
              <w:t>10,000 – 7,500</w:t>
            </w:r>
          </w:p>
        </w:tc>
        <w:tc>
          <w:tcPr>
            <w:tcW w:w="4590" w:type="dxa"/>
          </w:tcPr>
          <w:p w14:paraId="4625E917" w14:textId="77777777" w:rsidR="001178E7" w:rsidRPr="008F1655" w:rsidRDefault="001178E7" w:rsidP="008F1655">
            <w:pPr>
              <w:spacing w:line="480" w:lineRule="auto"/>
              <w:rPr>
                <w:rFonts w:ascii="Times New Roman" w:hAnsi="Times New Roman"/>
              </w:rPr>
            </w:pPr>
            <w:r w:rsidRPr="008F1655">
              <w:rPr>
                <w:rFonts w:ascii="Times New Roman" w:hAnsi="Times New Roman"/>
              </w:rPr>
              <w:t>H (strongest), Ca+, Mg+, Fe+</w:t>
            </w:r>
          </w:p>
        </w:tc>
      </w:tr>
      <w:tr w:rsidR="001178E7" w:rsidRPr="008F1655" w14:paraId="7AE7B83A" w14:textId="77777777" w:rsidTr="00ED74A4">
        <w:tc>
          <w:tcPr>
            <w:tcW w:w="2718" w:type="dxa"/>
          </w:tcPr>
          <w:p w14:paraId="439AD6A1" w14:textId="77777777" w:rsidR="001178E7" w:rsidRPr="008F1655" w:rsidRDefault="001178E7" w:rsidP="008F1655">
            <w:pPr>
              <w:spacing w:line="480" w:lineRule="auto"/>
              <w:jc w:val="center"/>
              <w:rPr>
                <w:rFonts w:ascii="Times New Roman" w:hAnsi="Times New Roman"/>
              </w:rPr>
            </w:pPr>
            <w:r w:rsidRPr="008F1655">
              <w:rPr>
                <w:rFonts w:ascii="Times New Roman" w:hAnsi="Times New Roman"/>
              </w:rPr>
              <w:lastRenderedPageBreak/>
              <w:t>F</w:t>
            </w:r>
          </w:p>
        </w:tc>
        <w:tc>
          <w:tcPr>
            <w:tcW w:w="2880" w:type="dxa"/>
          </w:tcPr>
          <w:p w14:paraId="2628B1E3" w14:textId="77777777" w:rsidR="001178E7" w:rsidRPr="008F1655" w:rsidRDefault="00ED74A4" w:rsidP="008F1655">
            <w:pPr>
              <w:spacing w:line="480" w:lineRule="auto"/>
              <w:jc w:val="center"/>
              <w:rPr>
                <w:rFonts w:ascii="Times New Roman" w:hAnsi="Times New Roman"/>
              </w:rPr>
            </w:pPr>
            <w:r w:rsidRPr="008F1655">
              <w:rPr>
                <w:rFonts w:ascii="Times New Roman" w:hAnsi="Times New Roman"/>
              </w:rPr>
              <w:t>7,500 – 6,000</w:t>
            </w:r>
          </w:p>
        </w:tc>
        <w:tc>
          <w:tcPr>
            <w:tcW w:w="4590" w:type="dxa"/>
          </w:tcPr>
          <w:p w14:paraId="023D0B50" w14:textId="77777777" w:rsidR="001178E7" w:rsidRPr="008F1655" w:rsidRDefault="001178E7" w:rsidP="008F1655">
            <w:pPr>
              <w:spacing w:line="480" w:lineRule="auto"/>
              <w:rPr>
                <w:rFonts w:ascii="Times New Roman" w:hAnsi="Times New Roman"/>
              </w:rPr>
            </w:pPr>
            <w:r w:rsidRPr="008F1655">
              <w:rPr>
                <w:rFonts w:ascii="Times New Roman" w:hAnsi="Times New Roman"/>
              </w:rPr>
              <w:t>H, Ca+, ionized metals</w:t>
            </w:r>
          </w:p>
        </w:tc>
      </w:tr>
      <w:tr w:rsidR="001178E7" w:rsidRPr="008F1655" w14:paraId="02F4217E" w14:textId="77777777" w:rsidTr="00ED74A4">
        <w:tc>
          <w:tcPr>
            <w:tcW w:w="2718" w:type="dxa"/>
          </w:tcPr>
          <w:p w14:paraId="269383CF" w14:textId="77777777" w:rsidR="001178E7" w:rsidRPr="008F1655" w:rsidRDefault="001178E7" w:rsidP="008F1655">
            <w:pPr>
              <w:spacing w:line="480" w:lineRule="auto"/>
              <w:jc w:val="center"/>
              <w:rPr>
                <w:rFonts w:ascii="Times New Roman" w:hAnsi="Times New Roman"/>
              </w:rPr>
            </w:pPr>
            <w:r w:rsidRPr="008F1655">
              <w:rPr>
                <w:rFonts w:ascii="Times New Roman" w:hAnsi="Times New Roman"/>
              </w:rPr>
              <w:t>G</w:t>
            </w:r>
          </w:p>
        </w:tc>
        <w:tc>
          <w:tcPr>
            <w:tcW w:w="2880" w:type="dxa"/>
          </w:tcPr>
          <w:p w14:paraId="043454A0" w14:textId="77777777" w:rsidR="001178E7" w:rsidRPr="008F1655" w:rsidRDefault="00ED74A4" w:rsidP="008F1655">
            <w:pPr>
              <w:spacing w:line="480" w:lineRule="auto"/>
              <w:jc w:val="center"/>
              <w:rPr>
                <w:rFonts w:ascii="Times New Roman" w:hAnsi="Times New Roman"/>
              </w:rPr>
            </w:pPr>
            <w:r w:rsidRPr="008F1655">
              <w:rPr>
                <w:rFonts w:ascii="Times New Roman" w:hAnsi="Times New Roman"/>
              </w:rPr>
              <w:t>6,000 – 5,000</w:t>
            </w:r>
          </w:p>
        </w:tc>
        <w:tc>
          <w:tcPr>
            <w:tcW w:w="4590" w:type="dxa"/>
          </w:tcPr>
          <w:p w14:paraId="669F28FB" w14:textId="77777777" w:rsidR="001178E7" w:rsidRPr="008F1655" w:rsidRDefault="001178E7" w:rsidP="008F1655">
            <w:pPr>
              <w:spacing w:line="480" w:lineRule="auto"/>
              <w:rPr>
                <w:rFonts w:ascii="Times New Roman" w:hAnsi="Times New Roman"/>
              </w:rPr>
            </w:pPr>
            <w:r w:rsidRPr="008F1655">
              <w:rPr>
                <w:rFonts w:ascii="Times New Roman" w:hAnsi="Times New Roman"/>
              </w:rPr>
              <w:t>H</w:t>
            </w:r>
            <w:r w:rsidR="00ED74A4" w:rsidRPr="008F1655">
              <w:rPr>
                <w:rFonts w:ascii="Times New Roman" w:hAnsi="Times New Roman"/>
              </w:rPr>
              <w:t>, Ca+, ionized and neutral metals</w:t>
            </w:r>
          </w:p>
        </w:tc>
      </w:tr>
      <w:tr w:rsidR="001178E7" w:rsidRPr="008F1655" w14:paraId="155862A2" w14:textId="77777777" w:rsidTr="00ED74A4">
        <w:tc>
          <w:tcPr>
            <w:tcW w:w="2718" w:type="dxa"/>
          </w:tcPr>
          <w:p w14:paraId="6AB59F5C" w14:textId="77777777" w:rsidR="001178E7" w:rsidRPr="008F1655" w:rsidRDefault="001178E7" w:rsidP="008F1655">
            <w:pPr>
              <w:spacing w:line="480" w:lineRule="auto"/>
              <w:jc w:val="center"/>
              <w:rPr>
                <w:rFonts w:ascii="Times New Roman" w:hAnsi="Times New Roman"/>
              </w:rPr>
            </w:pPr>
            <w:r w:rsidRPr="008F1655">
              <w:rPr>
                <w:rFonts w:ascii="Times New Roman" w:hAnsi="Times New Roman"/>
              </w:rPr>
              <w:t>K</w:t>
            </w:r>
          </w:p>
        </w:tc>
        <w:tc>
          <w:tcPr>
            <w:tcW w:w="2880" w:type="dxa"/>
          </w:tcPr>
          <w:p w14:paraId="54AF7C4B" w14:textId="77777777" w:rsidR="001178E7" w:rsidRPr="008F1655" w:rsidRDefault="00ED74A4" w:rsidP="008F1655">
            <w:pPr>
              <w:spacing w:line="480" w:lineRule="auto"/>
              <w:jc w:val="center"/>
              <w:rPr>
                <w:rFonts w:ascii="Times New Roman" w:hAnsi="Times New Roman"/>
              </w:rPr>
            </w:pPr>
            <w:r w:rsidRPr="008F1655">
              <w:rPr>
                <w:rFonts w:ascii="Times New Roman" w:hAnsi="Times New Roman"/>
              </w:rPr>
              <w:t>5,000 – 3,500</w:t>
            </w:r>
          </w:p>
        </w:tc>
        <w:tc>
          <w:tcPr>
            <w:tcW w:w="4590" w:type="dxa"/>
          </w:tcPr>
          <w:p w14:paraId="6B401AFE" w14:textId="77777777" w:rsidR="001178E7" w:rsidRPr="008F1655" w:rsidRDefault="00ED74A4" w:rsidP="008F1655">
            <w:pPr>
              <w:spacing w:line="480" w:lineRule="auto"/>
              <w:rPr>
                <w:rFonts w:ascii="Times New Roman" w:hAnsi="Times New Roman"/>
              </w:rPr>
            </w:pPr>
            <w:r w:rsidRPr="008F1655">
              <w:rPr>
                <w:rFonts w:ascii="Times New Roman" w:hAnsi="Times New Roman"/>
              </w:rPr>
              <w:t>H (weak), Ca+ (strongest), neutral metals</w:t>
            </w:r>
          </w:p>
        </w:tc>
      </w:tr>
      <w:tr w:rsidR="001178E7" w:rsidRPr="008F1655" w14:paraId="2BEEBEA0" w14:textId="77777777" w:rsidTr="00ED74A4">
        <w:tc>
          <w:tcPr>
            <w:tcW w:w="2718" w:type="dxa"/>
          </w:tcPr>
          <w:p w14:paraId="7ACCAB1A" w14:textId="77777777" w:rsidR="001178E7" w:rsidRPr="008F1655" w:rsidRDefault="001178E7" w:rsidP="008F1655">
            <w:pPr>
              <w:spacing w:line="480" w:lineRule="auto"/>
              <w:jc w:val="center"/>
              <w:rPr>
                <w:rFonts w:ascii="Times New Roman" w:hAnsi="Times New Roman"/>
              </w:rPr>
            </w:pPr>
            <w:r w:rsidRPr="008F1655">
              <w:rPr>
                <w:rFonts w:ascii="Times New Roman" w:hAnsi="Times New Roman"/>
              </w:rPr>
              <w:t>M</w:t>
            </w:r>
          </w:p>
        </w:tc>
        <w:tc>
          <w:tcPr>
            <w:tcW w:w="2880" w:type="dxa"/>
          </w:tcPr>
          <w:p w14:paraId="18CD04E0" w14:textId="77777777" w:rsidR="001178E7" w:rsidRPr="008F1655" w:rsidRDefault="00ED74A4" w:rsidP="008F1655">
            <w:pPr>
              <w:spacing w:line="480" w:lineRule="auto"/>
              <w:jc w:val="center"/>
              <w:rPr>
                <w:rFonts w:ascii="Times New Roman" w:hAnsi="Times New Roman"/>
              </w:rPr>
            </w:pPr>
            <w:r w:rsidRPr="008F1655">
              <w:rPr>
                <w:rFonts w:ascii="Times New Roman" w:hAnsi="Times New Roman"/>
              </w:rPr>
              <w:t>Cooler than 3500</w:t>
            </w:r>
          </w:p>
        </w:tc>
        <w:tc>
          <w:tcPr>
            <w:tcW w:w="4590" w:type="dxa"/>
          </w:tcPr>
          <w:p w14:paraId="0C40C5BE" w14:textId="77777777" w:rsidR="001178E7" w:rsidRPr="008F1655" w:rsidRDefault="00ED74A4" w:rsidP="008F1655">
            <w:pPr>
              <w:spacing w:line="480" w:lineRule="auto"/>
              <w:rPr>
                <w:rFonts w:ascii="Times New Roman" w:hAnsi="Times New Roman"/>
              </w:rPr>
            </w:pPr>
            <w:r w:rsidRPr="008F1655">
              <w:rPr>
                <w:rFonts w:ascii="Times New Roman" w:hAnsi="Times New Roman"/>
              </w:rPr>
              <w:t>Neutral metals, TiO, molecules</w:t>
            </w:r>
          </w:p>
        </w:tc>
      </w:tr>
    </w:tbl>
    <w:p w14:paraId="0113C73C" w14:textId="77777777" w:rsidR="001178E7" w:rsidRPr="008F1655" w:rsidRDefault="001178E7" w:rsidP="008F1655">
      <w:pPr>
        <w:spacing w:line="480" w:lineRule="auto"/>
        <w:rPr>
          <w:rFonts w:ascii="Times New Roman" w:hAnsi="Times New Roman"/>
        </w:rPr>
      </w:pPr>
    </w:p>
    <w:p w14:paraId="6ECF0ABB" w14:textId="77777777" w:rsidR="00500A69" w:rsidRPr="008F1655" w:rsidRDefault="009F12DF" w:rsidP="008F1655">
      <w:pPr>
        <w:spacing w:line="480" w:lineRule="auto"/>
        <w:rPr>
          <w:rFonts w:ascii="Times New Roman" w:hAnsi="Times New Roman"/>
        </w:rPr>
      </w:pPr>
      <w:r w:rsidRPr="008F1655">
        <w:rPr>
          <w:rFonts w:ascii="Times New Roman" w:hAnsi="Times New Roman"/>
        </w:rPr>
        <w:t xml:space="preserve">  (Note: Each Spectral Type is subdivided from 0-9 as well. E.g. the Sun is a G2 spectral type.  </w:t>
      </w:r>
    </w:p>
    <w:p w14:paraId="17DBA225" w14:textId="77777777" w:rsidR="003D46F4" w:rsidRPr="008F1655" w:rsidRDefault="00500A69" w:rsidP="008F1655">
      <w:pPr>
        <w:spacing w:line="480" w:lineRule="auto"/>
        <w:rPr>
          <w:rFonts w:ascii="Times New Roman" w:hAnsi="Times New Roman"/>
        </w:rPr>
      </w:pPr>
      <w:r w:rsidRPr="008F1655">
        <w:rPr>
          <w:rFonts w:ascii="Times New Roman" w:hAnsi="Times New Roman"/>
        </w:rPr>
        <w:t xml:space="preserve">              </w:t>
      </w:r>
      <w:r w:rsidR="009F12DF" w:rsidRPr="008F1655">
        <w:rPr>
          <w:rFonts w:ascii="Times New Roman" w:hAnsi="Times New Roman"/>
        </w:rPr>
        <w:t xml:space="preserve">... F0, F1, F2, ….,F8, F9, G0, G1, </w:t>
      </w:r>
      <w:r w:rsidR="009F12DF" w:rsidRPr="008F1655">
        <w:rPr>
          <w:rFonts w:ascii="Times New Roman" w:hAnsi="Times New Roman"/>
          <w:b/>
        </w:rPr>
        <w:t>G2</w:t>
      </w:r>
      <w:r w:rsidR="009F12DF" w:rsidRPr="008F1655">
        <w:rPr>
          <w:rFonts w:ascii="Times New Roman" w:hAnsi="Times New Roman"/>
        </w:rPr>
        <w:t>, G3,</w:t>
      </w:r>
      <w:r w:rsidRPr="008F1655">
        <w:rPr>
          <w:rFonts w:ascii="Times New Roman" w:hAnsi="Times New Roman"/>
        </w:rPr>
        <w:t xml:space="preserve"> G4, G5, G6, G7, G8, </w:t>
      </w:r>
      <w:r w:rsidR="009F12DF" w:rsidRPr="008F1655">
        <w:rPr>
          <w:rFonts w:ascii="Times New Roman" w:hAnsi="Times New Roman"/>
        </w:rPr>
        <w:t xml:space="preserve">G9, K0, K1, K2….. </w:t>
      </w:r>
      <w:r w:rsidRPr="008F1655">
        <w:rPr>
          <w:rFonts w:ascii="Times New Roman" w:hAnsi="Times New Roman"/>
        </w:rPr>
        <w:t>etc… )</w:t>
      </w:r>
    </w:p>
    <w:p w14:paraId="5FE82E58" w14:textId="77777777" w:rsidR="009F12DF" w:rsidRPr="008F1655" w:rsidRDefault="009F12DF" w:rsidP="008F1655">
      <w:pPr>
        <w:spacing w:line="480" w:lineRule="auto"/>
        <w:rPr>
          <w:rFonts w:ascii="Times New Roman" w:hAnsi="Times New Roman"/>
        </w:rPr>
      </w:pPr>
    </w:p>
    <w:p w14:paraId="6946DC0E" w14:textId="77777777" w:rsidR="00500A69" w:rsidRPr="008F1655" w:rsidRDefault="00500A69" w:rsidP="008F1655">
      <w:pPr>
        <w:spacing w:line="480" w:lineRule="auto"/>
        <w:rPr>
          <w:rFonts w:ascii="Times New Roman" w:hAnsi="Times New Roman"/>
        </w:rPr>
      </w:pPr>
    </w:p>
    <w:p w14:paraId="5E74E91D" w14:textId="77777777" w:rsidR="003D46F4" w:rsidRPr="008F1655" w:rsidRDefault="00ED74A4" w:rsidP="008F1655">
      <w:pPr>
        <w:spacing w:line="480" w:lineRule="auto"/>
        <w:rPr>
          <w:rFonts w:ascii="Times New Roman" w:hAnsi="Times New Roman"/>
          <w:b/>
        </w:rPr>
      </w:pPr>
      <w:r w:rsidRPr="008F1655">
        <w:rPr>
          <w:rFonts w:ascii="Times New Roman" w:hAnsi="Times New Roman"/>
          <w:b/>
        </w:rPr>
        <w:t>Part 1 : Temperature and peak wavelength of emission</w:t>
      </w:r>
    </w:p>
    <w:p w14:paraId="461FEA2E" w14:textId="77777777" w:rsidR="00ED74A4" w:rsidRPr="008F1655" w:rsidRDefault="00ED74A4" w:rsidP="008F1655">
      <w:pPr>
        <w:spacing w:line="480" w:lineRule="auto"/>
        <w:rPr>
          <w:rFonts w:ascii="Times New Roman" w:hAnsi="Times New Roman"/>
          <w:b/>
        </w:rPr>
      </w:pPr>
    </w:p>
    <w:p w14:paraId="5167CF16" w14:textId="77777777" w:rsidR="003D46F4" w:rsidRPr="008F1655" w:rsidRDefault="003D46F4" w:rsidP="008F1655">
      <w:pPr>
        <w:spacing w:line="480" w:lineRule="auto"/>
        <w:rPr>
          <w:rFonts w:ascii="Times New Roman" w:eastAsia="Times New Roman" w:hAnsi="Times New Roman"/>
          <w:b/>
          <w:i/>
        </w:rPr>
      </w:pPr>
      <w:r w:rsidRPr="008F1655">
        <w:rPr>
          <w:rFonts w:ascii="Times New Roman" w:eastAsia="Times New Roman" w:hAnsi="Times New Roman"/>
          <w:b/>
          <w:i/>
        </w:rPr>
        <w:t>Think About It</w:t>
      </w:r>
    </w:p>
    <w:p w14:paraId="219F72AE" w14:textId="77777777" w:rsidR="0011125E" w:rsidRPr="008F1655" w:rsidRDefault="003D46F4" w:rsidP="008F1655">
      <w:pPr>
        <w:spacing w:line="480" w:lineRule="auto"/>
        <w:rPr>
          <w:rFonts w:ascii="Times New Roman" w:hAnsi="Times New Roman"/>
          <w:b/>
          <w:bCs/>
          <w:i/>
          <w:iCs/>
        </w:rPr>
      </w:pPr>
      <w:r w:rsidRPr="008F1655">
        <w:rPr>
          <w:rFonts w:ascii="Times New Roman" w:hAnsi="Times New Roman"/>
          <w:b/>
          <w:bCs/>
          <w:i/>
          <w:iCs/>
        </w:rPr>
        <w:t xml:space="preserve">A blackbody is a solid or a very dense </w:t>
      </w:r>
      <w:r w:rsidR="006F3D1A" w:rsidRPr="008F1655">
        <w:rPr>
          <w:rFonts w:ascii="Times New Roman" w:hAnsi="Times New Roman"/>
          <w:b/>
          <w:bCs/>
          <w:i/>
          <w:iCs/>
        </w:rPr>
        <w:t>gas. In the case of a traditional</w:t>
      </w:r>
      <w:r w:rsidRPr="008F1655">
        <w:rPr>
          <w:rFonts w:ascii="Times New Roman" w:hAnsi="Times New Roman"/>
          <w:b/>
          <w:bCs/>
          <w:i/>
          <w:iCs/>
        </w:rPr>
        <w:t xml:space="preserve"> light bulb, the blackbody is the filament, a solid. As you increase the power to the light bulb, what happens to the temperature of the filament?</w:t>
      </w:r>
    </w:p>
    <w:p w14:paraId="2B8BC60A" w14:textId="2E522D45" w:rsidR="0011125E" w:rsidRPr="008F1655" w:rsidRDefault="0011125E" w:rsidP="008F1655">
      <w:pPr>
        <w:spacing w:line="480" w:lineRule="auto"/>
        <w:rPr>
          <w:rFonts w:ascii="Times New Roman" w:hAnsi="Times New Roman"/>
        </w:rPr>
      </w:pPr>
      <w:r w:rsidRPr="008F1655">
        <w:rPr>
          <w:rFonts w:ascii="Times New Roman" w:hAnsi="Times New Roman"/>
        </w:rPr>
        <w:t xml:space="preserve"> </w:t>
      </w:r>
      <w:r w:rsidRPr="008F1655">
        <w:rPr>
          <w:rFonts w:ascii="Times New Roman" w:hAnsi="Times New Roman"/>
        </w:rPr>
        <w:t>An increase in power to the light bulb means increasing the voltage of the bulb. We know that the resistance of a bulb is not constant. Now any increase in power will lead to an increased current of a bulb and this makes the bulb to get hot hence making the filament to glow.</w:t>
      </w:r>
    </w:p>
    <w:p w14:paraId="33FA7CA0" w14:textId="2C394527" w:rsidR="0011125E" w:rsidRPr="008F1655" w:rsidRDefault="0011125E" w:rsidP="008F1655">
      <w:pPr>
        <w:spacing w:line="480" w:lineRule="auto"/>
        <w:rPr>
          <w:rFonts w:ascii="Times New Roman" w:hAnsi="Times New Roman"/>
          <w:i/>
          <w:iCs/>
        </w:rPr>
      </w:pPr>
    </w:p>
    <w:p w14:paraId="2DD70E5A" w14:textId="77777777" w:rsidR="0011125E" w:rsidRPr="008F1655" w:rsidRDefault="003D46F4" w:rsidP="008F1655">
      <w:pPr>
        <w:spacing w:line="480" w:lineRule="auto"/>
        <w:rPr>
          <w:rFonts w:ascii="Times New Roman" w:hAnsi="Times New Roman"/>
          <w:b/>
          <w:bCs/>
          <w:i/>
          <w:iCs/>
        </w:rPr>
      </w:pPr>
      <w:r w:rsidRPr="008F1655">
        <w:rPr>
          <w:rFonts w:ascii="Times New Roman" w:hAnsi="Times New Roman"/>
          <w:b/>
          <w:bCs/>
          <w:i/>
          <w:iCs/>
        </w:rPr>
        <w:t xml:space="preserve"> What happened to the color of the filament?</w:t>
      </w:r>
    </w:p>
    <w:p w14:paraId="2E4E5096" w14:textId="77777777" w:rsidR="0011125E" w:rsidRPr="008F1655" w:rsidRDefault="0011125E" w:rsidP="008F1655">
      <w:pPr>
        <w:spacing w:line="480" w:lineRule="auto"/>
        <w:rPr>
          <w:rFonts w:ascii="Times New Roman" w:hAnsi="Times New Roman"/>
        </w:rPr>
      </w:pPr>
      <w:r w:rsidRPr="008F1655">
        <w:rPr>
          <w:rFonts w:ascii="Times New Roman" w:hAnsi="Times New Roman"/>
        </w:rPr>
        <w:t>With increase in voltage, the temperature of both bulb and filament also increases making the color as well as the light intensity to change.  When the temperature of the filaments increased, the color of the filament changed in three ways. It first changed to red, from red to yellow and finally from yellow to white.</w:t>
      </w:r>
    </w:p>
    <w:p w14:paraId="1227A03A" w14:textId="77777777" w:rsidR="0011125E" w:rsidRPr="008F1655" w:rsidRDefault="0011125E" w:rsidP="008F1655">
      <w:pPr>
        <w:spacing w:line="480" w:lineRule="auto"/>
        <w:rPr>
          <w:rFonts w:ascii="Times New Roman" w:hAnsi="Times New Roman"/>
          <w:i/>
          <w:iCs/>
        </w:rPr>
      </w:pPr>
    </w:p>
    <w:p w14:paraId="168059CF" w14:textId="0D7665AF" w:rsidR="003D46F4" w:rsidRPr="008F1655" w:rsidRDefault="003D46F4" w:rsidP="008F1655">
      <w:pPr>
        <w:spacing w:line="480" w:lineRule="auto"/>
        <w:rPr>
          <w:rFonts w:ascii="Times New Roman" w:hAnsi="Times New Roman"/>
          <w:b/>
          <w:bCs/>
          <w:i/>
          <w:iCs/>
        </w:rPr>
      </w:pPr>
      <w:r w:rsidRPr="008F1655">
        <w:rPr>
          <w:rFonts w:ascii="Times New Roman" w:hAnsi="Times New Roman"/>
          <w:b/>
          <w:bCs/>
          <w:i/>
          <w:iCs/>
        </w:rPr>
        <w:t xml:space="preserve"> What is the relationship between the temperature of the filament and the wavelength of the color of the filament</w:t>
      </w:r>
      <w:r w:rsidR="00ED74A4" w:rsidRPr="008F1655">
        <w:rPr>
          <w:rFonts w:ascii="Times New Roman" w:hAnsi="Times New Roman"/>
          <w:b/>
          <w:bCs/>
          <w:i/>
          <w:iCs/>
        </w:rPr>
        <w:t xml:space="preserve">? </w:t>
      </w:r>
    </w:p>
    <w:p w14:paraId="6A847265" w14:textId="2235D4B0" w:rsidR="002B110B" w:rsidRPr="008F1655" w:rsidRDefault="0011125E" w:rsidP="008F1655">
      <w:pPr>
        <w:spacing w:line="480" w:lineRule="auto"/>
        <w:rPr>
          <w:rFonts w:ascii="Times New Roman" w:eastAsia="Times New Roman" w:hAnsi="Times New Roman"/>
          <w:bCs/>
          <w:iCs/>
        </w:rPr>
      </w:pPr>
      <w:r w:rsidRPr="008F1655">
        <w:rPr>
          <w:rFonts w:ascii="Times New Roman" w:eastAsia="Times New Roman" w:hAnsi="Times New Roman"/>
          <w:bCs/>
          <w:iCs/>
        </w:rPr>
        <w:t xml:space="preserve"> Considering temperature and wavelength of the color filament there is a notable relationship.</w:t>
      </w:r>
      <w:r w:rsidR="00BE727D" w:rsidRPr="008F1655">
        <w:rPr>
          <w:rFonts w:ascii="Times New Roman" w:eastAsia="Times New Roman" w:hAnsi="Times New Roman"/>
          <w:bCs/>
          <w:iCs/>
        </w:rPr>
        <w:t xml:space="preserve"> For instance, the increase in temperature of the filament within tungsten-Halgen lamb there is a shift in light emission profile. The shift goes to short wavelength such that, the temperature tends towards limiting tungsten melting point. This intern makes wave length emitted by lamb to substantially increase.</w:t>
      </w:r>
    </w:p>
    <w:p w14:paraId="76257763" w14:textId="77777777" w:rsidR="003D46F4" w:rsidRPr="008F1655" w:rsidRDefault="006F3D1A" w:rsidP="008F1655">
      <w:pPr>
        <w:spacing w:line="480" w:lineRule="auto"/>
        <w:rPr>
          <w:rFonts w:ascii="Times New Roman" w:eastAsia="Times New Roman" w:hAnsi="Times New Roman"/>
          <w:b/>
          <w:i/>
        </w:rPr>
      </w:pPr>
      <w:r w:rsidRPr="008F1655">
        <w:rPr>
          <w:rFonts w:ascii="Times New Roman" w:eastAsia="Times New Roman" w:hAnsi="Times New Roman"/>
          <w:b/>
          <w:i/>
        </w:rPr>
        <w:t>Work On</w:t>
      </w:r>
      <w:r w:rsidR="003D46F4" w:rsidRPr="008F1655">
        <w:rPr>
          <w:rFonts w:ascii="Times New Roman" w:eastAsia="Times New Roman" w:hAnsi="Times New Roman"/>
          <w:b/>
          <w:i/>
        </w:rPr>
        <w:t xml:space="preserve"> It</w:t>
      </w:r>
    </w:p>
    <w:p w14:paraId="166203FC" w14:textId="16D6CD31" w:rsidR="003D46F4" w:rsidRPr="008F1655" w:rsidRDefault="003D46F4" w:rsidP="008F1655">
      <w:pPr>
        <w:spacing w:line="480" w:lineRule="auto"/>
        <w:rPr>
          <w:rFonts w:ascii="Times New Roman" w:hAnsi="Times New Roman"/>
        </w:rPr>
      </w:pPr>
      <w:r w:rsidRPr="008F1655">
        <w:rPr>
          <w:rFonts w:ascii="Times New Roman" w:hAnsi="Times New Roman"/>
        </w:rPr>
        <w:t xml:space="preserve">Use a spectrograph or grating slide to </w:t>
      </w:r>
      <w:r w:rsidR="006F3D1A" w:rsidRPr="008F1655">
        <w:rPr>
          <w:rFonts w:ascii="Times New Roman" w:hAnsi="Times New Roman"/>
        </w:rPr>
        <w:t>observe a</w:t>
      </w:r>
      <w:r w:rsidR="00ED74A4" w:rsidRPr="008F1655">
        <w:rPr>
          <w:rFonts w:ascii="Times New Roman" w:hAnsi="Times New Roman"/>
        </w:rPr>
        <w:t xml:space="preserve"> light bulb</w:t>
      </w:r>
      <w:r w:rsidR="006F3D1A" w:rsidRPr="008F1655">
        <w:rPr>
          <w:rFonts w:ascii="Times New Roman" w:hAnsi="Times New Roman"/>
        </w:rPr>
        <w:t xml:space="preserve"> connected to a variable power source</w:t>
      </w:r>
      <w:r w:rsidR="00ED74A4" w:rsidRPr="008F1655">
        <w:rPr>
          <w:rFonts w:ascii="Times New Roman" w:hAnsi="Times New Roman"/>
        </w:rPr>
        <w:t>. V</w:t>
      </w:r>
      <w:r w:rsidRPr="008F1655">
        <w:rPr>
          <w:rFonts w:ascii="Times New Roman" w:hAnsi="Times New Roman"/>
        </w:rPr>
        <w:t>ary the power going from lowest</w:t>
      </w:r>
      <w:r w:rsidR="00ED74A4" w:rsidRPr="008F1655">
        <w:rPr>
          <w:rFonts w:ascii="Times New Roman" w:hAnsi="Times New Roman"/>
        </w:rPr>
        <w:t xml:space="preserve"> 1.0V</w:t>
      </w:r>
      <w:r w:rsidRPr="008F1655">
        <w:rPr>
          <w:rFonts w:ascii="Times New Roman" w:hAnsi="Times New Roman"/>
        </w:rPr>
        <w:t xml:space="preserve"> to highest</w:t>
      </w:r>
      <w:r w:rsidR="006F3D1A" w:rsidRPr="008F1655">
        <w:rPr>
          <w:rFonts w:ascii="Times New Roman" w:hAnsi="Times New Roman"/>
        </w:rPr>
        <w:t xml:space="preserve"> 8</w:t>
      </w:r>
      <w:r w:rsidR="00ED74A4" w:rsidRPr="008F1655">
        <w:rPr>
          <w:rFonts w:ascii="Times New Roman" w:hAnsi="Times New Roman"/>
        </w:rPr>
        <w:t>V</w:t>
      </w:r>
      <w:r w:rsidRPr="008F1655">
        <w:rPr>
          <w:rFonts w:ascii="Times New Roman" w:hAnsi="Times New Roman"/>
        </w:rPr>
        <w:t xml:space="preserve"> and record what you see in the spectrograph.</w:t>
      </w:r>
    </w:p>
    <w:p w14:paraId="498A9164" w14:textId="77777777" w:rsidR="00CD0E19" w:rsidRPr="008F1655" w:rsidRDefault="00CD0E19" w:rsidP="008F1655">
      <w:pPr>
        <w:spacing w:line="480" w:lineRule="auto"/>
        <w:rPr>
          <w:rFonts w:ascii="Times New Roman" w:hAnsi="Times New Roman"/>
        </w:rPr>
      </w:pPr>
    </w:p>
    <w:p w14:paraId="493F8721" w14:textId="77777777" w:rsidR="003D46F4" w:rsidRPr="008F1655" w:rsidRDefault="003D46F4" w:rsidP="008F1655">
      <w:pPr>
        <w:spacing w:line="480" w:lineRule="auto"/>
        <w:rPr>
          <w:rFonts w:ascii="Times New Roman" w:hAnsi="Times New Roman"/>
        </w:rPr>
      </w:pPr>
    </w:p>
    <w:p w14:paraId="252FD9C0" w14:textId="77777777" w:rsidR="003D46F4" w:rsidRPr="008F1655" w:rsidRDefault="003D46F4" w:rsidP="008F1655">
      <w:pPr>
        <w:spacing w:line="480" w:lineRule="auto"/>
        <w:rPr>
          <w:rFonts w:ascii="Times New Roman" w:eastAsia="Times New Roman" w:hAnsi="Times New Roman"/>
          <w:b/>
          <w:i/>
        </w:rPr>
      </w:pPr>
      <w:r w:rsidRPr="008F1655">
        <w:rPr>
          <w:rFonts w:ascii="Times New Roman" w:eastAsia="Times New Roman" w:hAnsi="Times New Roman"/>
          <w:b/>
          <w:i/>
        </w:rPr>
        <w:t>Think About It</w:t>
      </w:r>
    </w:p>
    <w:p w14:paraId="37C16FA5" w14:textId="77777777" w:rsidR="003D46F4" w:rsidRPr="008F1655" w:rsidRDefault="003D46F4" w:rsidP="008F1655">
      <w:pPr>
        <w:spacing w:line="480" w:lineRule="auto"/>
        <w:rPr>
          <w:rFonts w:ascii="Times New Roman" w:hAnsi="Times New Roman"/>
        </w:rPr>
      </w:pPr>
      <w:r w:rsidRPr="008F1655">
        <w:rPr>
          <w:rFonts w:ascii="Times New Roman" w:hAnsi="Times New Roman"/>
        </w:rPr>
        <w:t>When the bulb was receiving the lowest power, was there blue light? When the bulb was receiving the highest power, was there red light? Did the spectrum you observed change as you changed the power going to the light bulb? How did it change, if it did? If it didn’t change, why do you think it did not change? Do your best to explain your observations based on what you know. Check your explanations with your instructor.</w:t>
      </w:r>
    </w:p>
    <w:p w14:paraId="12E4DF11" w14:textId="77777777" w:rsidR="006F3D1A" w:rsidRPr="008F1655" w:rsidRDefault="006F3D1A" w:rsidP="008F1655">
      <w:pPr>
        <w:spacing w:line="480" w:lineRule="auto"/>
        <w:rPr>
          <w:rFonts w:ascii="Times New Roman" w:hAnsi="Times New Roman"/>
        </w:rPr>
      </w:pPr>
    </w:p>
    <w:p w14:paraId="714E45A5" w14:textId="77777777" w:rsidR="006F3D1A" w:rsidRPr="008F1655" w:rsidRDefault="006F3D1A" w:rsidP="008F1655">
      <w:pPr>
        <w:spacing w:line="480" w:lineRule="auto"/>
        <w:rPr>
          <w:rFonts w:ascii="Times New Roman" w:hAnsi="Times New Roman"/>
          <w:b/>
          <w:i/>
        </w:rPr>
      </w:pPr>
      <w:r w:rsidRPr="008F1655">
        <w:rPr>
          <w:rFonts w:ascii="Times New Roman" w:hAnsi="Times New Roman"/>
          <w:b/>
          <w:i/>
        </w:rPr>
        <w:t>Work on it</w:t>
      </w:r>
    </w:p>
    <w:p w14:paraId="62D2CD2A" w14:textId="77777777" w:rsidR="006F3D1A" w:rsidRPr="008F1655" w:rsidRDefault="006F3D1A" w:rsidP="008F1655">
      <w:pPr>
        <w:spacing w:line="480" w:lineRule="auto"/>
        <w:rPr>
          <w:rFonts w:ascii="Times New Roman" w:hAnsi="Times New Roman"/>
        </w:rPr>
      </w:pPr>
      <w:r w:rsidRPr="008F1655">
        <w:rPr>
          <w:rFonts w:ascii="Times New Roman" w:hAnsi="Times New Roman"/>
        </w:rPr>
        <w:t>Use the blackbody radiation simulation found at the</w:t>
      </w:r>
      <w:r w:rsidR="00500A69" w:rsidRPr="008F1655">
        <w:rPr>
          <w:rFonts w:ascii="Times New Roman" w:hAnsi="Times New Roman"/>
        </w:rPr>
        <w:t xml:space="preserve"> PhET website</w:t>
      </w:r>
      <w:r w:rsidR="00DB06F0" w:rsidRPr="008F1655">
        <w:rPr>
          <w:rFonts w:ascii="Times New Roman" w:hAnsi="Times New Roman"/>
        </w:rPr>
        <w:t xml:space="preserve"> in the resources</w:t>
      </w:r>
      <w:r w:rsidR="00500A69" w:rsidRPr="008F1655">
        <w:rPr>
          <w:rFonts w:ascii="Times New Roman" w:hAnsi="Times New Roman"/>
        </w:rPr>
        <w:t>.</w:t>
      </w:r>
    </w:p>
    <w:p w14:paraId="4C15B8C5" w14:textId="77777777" w:rsidR="008514F7" w:rsidRPr="008F1655" w:rsidRDefault="0040166A" w:rsidP="008F1655">
      <w:pPr>
        <w:spacing w:line="480" w:lineRule="auto"/>
        <w:rPr>
          <w:rFonts w:ascii="Times New Roman" w:eastAsia="Times New Roman" w:hAnsi="Times New Roman"/>
          <w:color w:val="000000"/>
          <w:kern w:val="0"/>
        </w:rPr>
      </w:pPr>
      <w:r w:rsidRPr="008F1655">
        <w:rPr>
          <w:rFonts w:ascii="Times New Roman" w:hAnsi="Times New Roman"/>
          <w:noProof/>
        </w:rPr>
        <w:lastRenderedPageBreak/>
        <w:drawing>
          <wp:anchor distT="0" distB="0" distL="114300" distR="114300" simplePos="0" relativeHeight="251665408" behindDoc="0" locked="0" layoutInCell="1" allowOverlap="1" wp14:anchorId="7ED9AA51" wp14:editId="7F67D8A9">
            <wp:simplePos x="0" y="0"/>
            <wp:positionH relativeFrom="column">
              <wp:posOffset>987641</wp:posOffset>
            </wp:positionH>
            <wp:positionV relativeFrom="paragraph">
              <wp:posOffset>133302</wp:posOffset>
            </wp:positionV>
            <wp:extent cx="3803650" cy="2493010"/>
            <wp:effectExtent l="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3650" cy="2493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E48B6" w14:textId="77777777" w:rsidR="008514F7" w:rsidRPr="008F1655" w:rsidRDefault="008514F7" w:rsidP="008F1655">
      <w:pPr>
        <w:spacing w:line="480" w:lineRule="auto"/>
        <w:rPr>
          <w:rFonts w:ascii="Times New Roman" w:eastAsia="Times New Roman" w:hAnsi="Times New Roman"/>
          <w:color w:val="000000"/>
          <w:kern w:val="0"/>
        </w:rPr>
      </w:pPr>
    </w:p>
    <w:p w14:paraId="54186494" w14:textId="77777777" w:rsidR="008514F7" w:rsidRPr="008F1655" w:rsidRDefault="008514F7" w:rsidP="008F1655">
      <w:pPr>
        <w:spacing w:line="480" w:lineRule="auto"/>
        <w:rPr>
          <w:rFonts w:ascii="Times New Roman" w:eastAsia="Times New Roman" w:hAnsi="Times New Roman"/>
          <w:color w:val="000000"/>
          <w:kern w:val="0"/>
        </w:rPr>
      </w:pPr>
    </w:p>
    <w:p w14:paraId="46D76259" w14:textId="77777777" w:rsidR="008514F7" w:rsidRPr="008F1655" w:rsidRDefault="008514F7" w:rsidP="008F1655">
      <w:pPr>
        <w:spacing w:line="480" w:lineRule="auto"/>
        <w:rPr>
          <w:rFonts w:ascii="Times New Roman" w:eastAsia="Times New Roman" w:hAnsi="Times New Roman"/>
          <w:color w:val="000000"/>
          <w:kern w:val="0"/>
        </w:rPr>
      </w:pPr>
    </w:p>
    <w:p w14:paraId="4FE4CF57" w14:textId="77777777" w:rsidR="008514F7" w:rsidRPr="008F1655" w:rsidRDefault="008514F7" w:rsidP="008F1655">
      <w:pPr>
        <w:spacing w:line="480" w:lineRule="auto"/>
        <w:rPr>
          <w:rFonts w:ascii="Times New Roman" w:eastAsia="Times New Roman" w:hAnsi="Times New Roman"/>
          <w:color w:val="000000"/>
          <w:kern w:val="0"/>
        </w:rPr>
      </w:pPr>
    </w:p>
    <w:p w14:paraId="17F322BC" w14:textId="77777777" w:rsidR="008514F7" w:rsidRPr="008F1655" w:rsidRDefault="008514F7" w:rsidP="008F1655">
      <w:pPr>
        <w:spacing w:line="480" w:lineRule="auto"/>
        <w:rPr>
          <w:rFonts w:ascii="Times New Roman" w:eastAsia="Times New Roman" w:hAnsi="Times New Roman"/>
          <w:color w:val="000000"/>
          <w:kern w:val="0"/>
        </w:rPr>
      </w:pPr>
    </w:p>
    <w:p w14:paraId="697C6956" w14:textId="77777777" w:rsidR="008514F7" w:rsidRPr="008F1655" w:rsidRDefault="008514F7" w:rsidP="008F1655">
      <w:pPr>
        <w:spacing w:line="480" w:lineRule="auto"/>
        <w:rPr>
          <w:rFonts w:ascii="Times New Roman" w:eastAsia="Times New Roman" w:hAnsi="Times New Roman"/>
          <w:color w:val="000000"/>
          <w:kern w:val="0"/>
        </w:rPr>
      </w:pPr>
    </w:p>
    <w:p w14:paraId="64E205AC" w14:textId="77777777" w:rsidR="008514F7" w:rsidRPr="008F1655" w:rsidRDefault="008514F7" w:rsidP="008F1655">
      <w:pPr>
        <w:spacing w:line="480" w:lineRule="auto"/>
        <w:rPr>
          <w:rFonts w:ascii="Times New Roman" w:eastAsia="Times New Roman" w:hAnsi="Times New Roman"/>
          <w:color w:val="000000"/>
          <w:kern w:val="0"/>
        </w:rPr>
      </w:pPr>
    </w:p>
    <w:p w14:paraId="4E0073DF" w14:textId="77777777" w:rsidR="006F3D1A" w:rsidRPr="008F1655" w:rsidRDefault="008514F7" w:rsidP="008F1655">
      <w:pPr>
        <w:spacing w:line="480" w:lineRule="auto"/>
        <w:rPr>
          <w:rFonts w:ascii="Times New Roman" w:hAnsi="Times New Roman"/>
        </w:rPr>
      </w:pPr>
      <w:r w:rsidRPr="008F1655">
        <w:rPr>
          <w:rFonts w:ascii="Times New Roman" w:hAnsi="Times New Roman"/>
        </w:rPr>
        <w:t>The red curve represents the thermal spectrum produced by an object of the given temperature.  Vary the temperature from a low of 3,000K to a high of 9,255K.  Note the relative height of the curve and the position of the peak, where the most light comes out.</w:t>
      </w:r>
    </w:p>
    <w:p w14:paraId="026A0A6E" w14:textId="77777777" w:rsidR="008514F7" w:rsidRPr="008F1655" w:rsidRDefault="008514F7" w:rsidP="008F1655">
      <w:pPr>
        <w:spacing w:line="480" w:lineRule="auto"/>
        <w:rPr>
          <w:rFonts w:ascii="Times New Roman" w:hAnsi="Times New Roman"/>
        </w:rPr>
      </w:pPr>
    </w:p>
    <w:tbl>
      <w:tblPr>
        <w:tblStyle w:val="TableGrid"/>
        <w:tblW w:w="0" w:type="auto"/>
        <w:jc w:val="center"/>
        <w:tblLook w:val="04A0" w:firstRow="1" w:lastRow="0" w:firstColumn="1" w:lastColumn="0" w:noHBand="0" w:noVBand="1"/>
      </w:tblPr>
      <w:tblGrid>
        <w:gridCol w:w="2092"/>
        <w:gridCol w:w="2801"/>
        <w:gridCol w:w="2447"/>
      </w:tblGrid>
      <w:tr w:rsidR="008514F7" w:rsidRPr="003245BB" w14:paraId="216F2DF6" w14:textId="77777777" w:rsidTr="00A376E2">
        <w:trPr>
          <w:trHeight w:val="258"/>
          <w:jc w:val="center"/>
        </w:trPr>
        <w:tc>
          <w:tcPr>
            <w:tcW w:w="2092" w:type="dxa"/>
          </w:tcPr>
          <w:p w14:paraId="391EDE53" w14:textId="77777777" w:rsidR="008514F7" w:rsidRPr="003245BB" w:rsidRDefault="008514F7" w:rsidP="003245BB">
            <w:pPr>
              <w:rPr>
                <w:rFonts w:ascii="Times New Roman" w:hAnsi="Times New Roman"/>
                <w:sz w:val="20"/>
                <w:szCs w:val="20"/>
              </w:rPr>
            </w:pPr>
            <w:r w:rsidRPr="003245BB">
              <w:rPr>
                <w:rFonts w:ascii="Times New Roman" w:hAnsi="Times New Roman"/>
                <w:sz w:val="20"/>
                <w:szCs w:val="20"/>
              </w:rPr>
              <w:t>Temperature</w:t>
            </w:r>
            <w:r w:rsidR="001A657A" w:rsidRPr="003245BB">
              <w:rPr>
                <w:rFonts w:ascii="Times New Roman" w:hAnsi="Times New Roman"/>
                <w:sz w:val="20"/>
                <w:szCs w:val="20"/>
              </w:rPr>
              <w:t xml:space="preserve"> [K]</w:t>
            </w:r>
          </w:p>
        </w:tc>
        <w:tc>
          <w:tcPr>
            <w:tcW w:w="2801" w:type="dxa"/>
          </w:tcPr>
          <w:p w14:paraId="7043F11D" w14:textId="77777777" w:rsidR="008514F7" w:rsidRPr="003245BB" w:rsidRDefault="008514F7" w:rsidP="003245BB">
            <w:pPr>
              <w:rPr>
                <w:rFonts w:ascii="Times New Roman" w:hAnsi="Times New Roman"/>
                <w:sz w:val="20"/>
                <w:szCs w:val="20"/>
              </w:rPr>
            </w:pPr>
            <w:r w:rsidRPr="003245BB">
              <w:rPr>
                <w:rFonts w:ascii="Times New Roman" w:hAnsi="Times New Roman"/>
                <w:sz w:val="20"/>
                <w:szCs w:val="20"/>
              </w:rPr>
              <w:t>Relative height of curve</w:t>
            </w:r>
          </w:p>
        </w:tc>
        <w:tc>
          <w:tcPr>
            <w:tcW w:w="2447" w:type="dxa"/>
          </w:tcPr>
          <w:p w14:paraId="7985EA01" w14:textId="77777777" w:rsidR="008514F7" w:rsidRPr="003245BB" w:rsidRDefault="008514F7" w:rsidP="003245BB">
            <w:pPr>
              <w:rPr>
                <w:rFonts w:ascii="Times New Roman" w:hAnsi="Times New Roman"/>
                <w:sz w:val="20"/>
                <w:szCs w:val="20"/>
              </w:rPr>
            </w:pPr>
            <w:r w:rsidRPr="003245BB">
              <w:rPr>
                <w:rFonts w:ascii="Times New Roman" w:hAnsi="Times New Roman"/>
                <w:sz w:val="20"/>
                <w:szCs w:val="20"/>
              </w:rPr>
              <w:t>P</w:t>
            </w:r>
            <w:r w:rsidR="001A657A" w:rsidRPr="003245BB">
              <w:rPr>
                <w:rFonts w:ascii="Times New Roman" w:hAnsi="Times New Roman"/>
                <w:sz w:val="20"/>
                <w:szCs w:val="20"/>
              </w:rPr>
              <w:t>eak wavelength</w:t>
            </w:r>
          </w:p>
        </w:tc>
      </w:tr>
      <w:tr w:rsidR="008514F7" w:rsidRPr="003245BB" w14:paraId="3A00A7E0" w14:textId="77777777" w:rsidTr="00A376E2">
        <w:trPr>
          <w:trHeight w:val="503"/>
          <w:jc w:val="center"/>
        </w:trPr>
        <w:tc>
          <w:tcPr>
            <w:tcW w:w="2092" w:type="dxa"/>
          </w:tcPr>
          <w:p w14:paraId="41430B1D" w14:textId="77777777" w:rsidR="008514F7" w:rsidRPr="003245BB" w:rsidRDefault="001A657A" w:rsidP="003245BB">
            <w:pPr>
              <w:jc w:val="center"/>
              <w:rPr>
                <w:rFonts w:ascii="Times New Roman" w:hAnsi="Times New Roman"/>
                <w:sz w:val="20"/>
                <w:szCs w:val="20"/>
              </w:rPr>
            </w:pPr>
            <w:r w:rsidRPr="003245BB">
              <w:rPr>
                <w:rFonts w:ascii="Times New Roman" w:hAnsi="Times New Roman"/>
                <w:sz w:val="20"/>
                <w:szCs w:val="20"/>
              </w:rPr>
              <w:t>3000</w:t>
            </w:r>
          </w:p>
        </w:tc>
        <w:tc>
          <w:tcPr>
            <w:tcW w:w="2801" w:type="dxa"/>
          </w:tcPr>
          <w:p w14:paraId="440E1BB8" w14:textId="77777777" w:rsidR="008514F7" w:rsidRPr="003245BB" w:rsidRDefault="008514F7" w:rsidP="003245BB">
            <w:pPr>
              <w:rPr>
                <w:rFonts w:ascii="Times New Roman" w:hAnsi="Times New Roman"/>
                <w:sz w:val="20"/>
                <w:szCs w:val="20"/>
              </w:rPr>
            </w:pPr>
          </w:p>
          <w:p w14:paraId="6C4A46EB" w14:textId="40F8F0F7" w:rsidR="001A657A" w:rsidRPr="003245BB" w:rsidRDefault="00F518E6" w:rsidP="003245BB">
            <w:pPr>
              <w:rPr>
                <w:rFonts w:ascii="Times New Roman" w:hAnsi="Times New Roman"/>
                <w:sz w:val="20"/>
                <w:szCs w:val="20"/>
              </w:rPr>
            </w:pPr>
            <w:r w:rsidRPr="003245BB">
              <w:rPr>
                <w:rFonts w:ascii="Times New Roman" w:hAnsi="Times New Roman"/>
                <w:sz w:val="20"/>
                <w:szCs w:val="20"/>
              </w:rPr>
              <w:t>3.13</w:t>
            </w:r>
          </w:p>
        </w:tc>
        <w:tc>
          <w:tcPr>
            <w:tcW w:w="2447" w:type="dxa"/>
          </w:tcPr>
          <w:p w14:paraId="788FA6D8" w14:textId="194A88C7" w:rsidR="008514F7" w:rsidRPr="003245BB" w:rsidRDefault="00F518E6" w:rsidP="003245BB">
            <w:pPr>
              <w:rPr>
                <w:rFonts w:ascii="Times New Roman" w:hAnsi="Times New Roman"/>
                <w:sz w:val="20"/>
                <w:szCs w:val="20"/>
              </w:rPr>
            </w:pPr>
            <w:r w:rsidRPr="003245BB">
              <w:rPr>
                <w:rFonts w:ascii="Times New Roman" w:hAnsi="Times New Roman"/>
                <w:sz w:val="20"/>
                <w:szCs w:val="20"/>
              </w:rPr>
              <w:t>0.966</w:t>
            </w:r>
          </w:p>
        </w:tc>
      </w:tr>
      <w:tr w:rsidR="008514F7" w:rsidRPr="003245BB" w14:paraId="04C51D8C" w14:textId="77777777" w:rsidTr="00A376E2">
        <w:trPr>
          <w:trHeight w:val="503"/>
          <w:jc w:val="center"/>
        </w:trPr>
        <w:tc>
          <w:tcPr>
            <w:tcW w:w="2092" w:type="dxa"/>
          </w:tcPr>
          <w:p w14:paraId="46351C82" w14:textId="77777777" w:rsidR="008514F7" w:rsidRPr="003245BB" w:rsidRDefault="001A657A" w:rsidP="003245BB">
            <w:pPr>
              <w:jc w:val="center"/>
              <w:rPr>
                <w:rFonts w:ascii="Times New Roman" w:hAnsi="Times New Roman"/>
                <w:sz w:val="20"/>
                <w:szCs w:val="20"/>
              </w:rPr>
            </w:pPr>
            <w:r w:rsidRPr="003245BB">
              <w:rPr>
                <w:rFonts w:ascii="Times New Roman" w:hAnsi="Times New Roman"/>
                <w:sz w:val="20"/>
                <w:szCs w:val="20"/>
              </w:rPr>
              <w:t>4000</w:t>
            </w:r>
          </w:p>
        </w:tc>
        <w:tc>
          <w:tcPr>
            <w:tcW w:w="2801" w:type="dxa"/>
          </w:tcPr>
          <w:p w14:paraId="7E9382C9" w14:textId="77777777" w:rsidR="008514F7" w:rsidRPr="003245BB" w:rsidRDefault="008514F7" w:rsidP="003245BB">
            <w:pPr>
              <w:rPr>
                <w:rFonts w:ascii="Times New Roman" w:hAnsi="Times New Roman"/>
                <w:sz w:val="20"/>
                <w:szCs w:val="20"/>
              </w:rPr>
            </w:pPr>
          </w:p>
          <w:p w14:paraId="7C0D57DF" w14:textId="3FD596C5" w:rsidR="001A657A" w:rsidRPr="003245BB" w:rsidRDefault="00F518E6" w:rsidP="003245BB">
            <w:pPr>
              <w:rPr>
                <w:rFonts w:ascii="Times New Roman" w:hAnsi="Times New Roman"/>
                <w:sz w:val="20"/>
                <w:szCs w:val="20"/>
              </w:rPr>
            </w:pPr>
            <w:r w:rsidRPr="003245BB">
              <w:rPr>
                <w:rFonts w:ascii="Times New Roman" w:hAnsi="Times New Roman"/>
                <w:sz w:val="20"/>
                <w:szCs w:val="20"/>
              </w:rPr>
              <w:t>13.18</w:t>
            </w:r>
          </w:p>
        </w:tc>
        <w:tc>
          <w:tcPr>
            <w:tcW w:w="2447" w:type="dxa"/>
          </w:tcPr>
          <w:p w14:paraId="26F0F3C9" w14:textId="328638D4" w:rsidR="008514F7" w:rsidRPr="003245BB" w:rsidRDefault="00F518E6" w:rsidP="003245BB">
            <w:pPr>
              <w:rPr>
                <w:rFonts w:ascii="Times New Roman" w:hAnsi="Times New Roman"/>
                <w:sz w:val="20"/>
                <w:szCs w:val="20"/>
              </w:rPr>
            </w:pPr>
            <w:r w:rsidRPr="003245BB">
              <w:rPr>
                <w:rFonts w:ascii="Times New Roman" w:hAnsi="Times New Roman"/>
                <w:sz w:val="20"/>
                <w:szCs w:val="20"/>
              </w:rPr>
              <w:t>0.724</w:t>
            </w:r>
          </w:p>
        </w:tc>
      </w:tr>
      <w:tr w:rsidR="008514F7" w:rsidRPr="003245BB" w14:paraId="5F71F086" w14:textId="77777777" w:rsidTr="00A376E2">
        <w:trPr>
          <w:trHeight w:val="516"/>
          <w:jc w:val="center"/>
        </w:trPr>
        <w:tc>
          <w:tcPr>
            <w:tcW w:w="2092" w:type="dxa"/>
          </w:tcPr>
          <w:p w14:paraId="190B27D4" w14:textId="77777777" w:rsidR="008514F7" w:rsidRPr="003245BB" w:rsidRDefault="001A657A" w:rsidP="003245BB">
            <w:pPr>
              <w:jc w:val="center"/>
              <w:rPr>
                <w:rFonts w:ascii="Times New Roman" w:hAnsi="Times New Roman"/>
                <w:sz w:val="20"/>
                <w:szCs w:val="20"/>
              </w:rPr>
            </w:pPr>
            <w:r w:rsidRPr="003245BB">
              <w:rPr>
                <w:rFonts w:ascii="Times New Roman" w:hAnsi="Times New Roman"/>
                <w:sz w:val="20"/>
                <w:szCs w:val="20"/>
              </w:rPr>
              <w:t>5000</w:t>
            </w:r>
          </w:p>
        </w:tc>
        <w:tc>
          <w:tcPr>
            <w:tcW w:w="2801" w:type="dxa"/>
          </w:tcPr>
          <w:p w14:paraId="5C03AAAF" w14:textId="77777777" w:rsidR="008514F7" w:rsidRPr="003245BB" w:rsidRDefault="008514F7" w:rsidP="003245BB">
            <w:pPr>
              <w:rPr>
                <w:rFonts w:ascii="Times New Roman" w:hAnsi="Times New Roman"/>
                <w:sz w:val="20"/>
                <w:szCs w:val="20"/>
              </w:rPr>
            </w:pPr>
          </w:p>
          <w:p w14:paraId="13B7DE08" w14:textId="4F9B8589" w:rsidR="001A657A" w:rsidRPr="003245BB" w:rsidRDefault="00F518E6" w:rsidP="003245BB">
            <w:pPr>
              <w:rPr>
                <w:rFonts w:ascii="Times New Roman" w:hAnsi="Times New Roman"/>
                <w:sz w:val="20"/>
                <w:szCs w:val="20"/>
              </w:rPr>
            </w:pPr>
            <w:r w:rsidRPr="003245BB">
              <w:rPr>
                <w:rFonts w:ascii="Times New Roman" w:hAnsi="Times New Roman"/>
                <w:sz w:val="20"/>
                <w:szCs w:val="20"/>
              </w:rPr>
              <w:t>40.21</w:t>
            </w:r>
          </w:p>
        </w:tc>
        <w:tc>
          <w:tcPr>
            <w:tcW w:w="2447" w:type="dxa"/>
          </w:tcPr>
          <w:p w14:paraId="0FCDA64F" w14:textId="2BA529D5" w:rsidR="008514F7" w:rsidRPr="003245BB" w:rsidRDefault="00F518E6" w:rsidP="003245BB">
            <w:pPr>
              <w:rPr>
                <w:rFonts w:ascii="Times New Roman" w:hAnsi="Times New Roman"/>
                <w:sz w:val="20"/>
                <w:szCs w:val="20"/>
              </w:rPr>
            </w:pPr>
            <w:r w:rsidRPr="003245BB">
              <w:rPr>
                <w:rFonts w:ascii="Times New Roman" w:hAnsi="Times New Roman"/>
                <w:sz w:val="20"/>
                <w:szCs w:val="20"/>
              </w:rPr>
              <w:t>0.580</w:t>
            </w:r>
          </w:p>
        </w:tc>
      </w:tr>
      <w:tr w:rsidR="008514F7" w:rsidRPr="003245BB" w14:paraId="19EDF322" w14:textId="77777777" w:rsidTr="00A376E2">
        <w:trPr>
          <w:trHeight w:val="503"/>
          <w:jc w:val="center"/>
        </w:trPr>
        <w:tc>
          <w:tcPr>
            <w:tcW w:w="2092" w:type="dxa"/>
          </w:tcPr>
          <w:p w14:paraId="31253DFD" w14:textId="77777777" w:rsidR="008514F7" w:rsidRPr="003245BB" w:rsidRDefault="001A657A" w:rsidP="003245BB">
            <w:pPr>
              <w:jc w:val="center"/>
              <w:rPr>
                <w:rFonts w:ascii="Times New Roman" w:hAnsi="Times New Roman"/>
                <w:sz w:val="20"/>
                <w:szCs w:val="20"/>
              </w:rPr>
            </w:pPr>
            <w:r w:rsidRPr="003245BB">
              <w:rPr>
                <w:rFonts w:ascii="Times New Roman" w:hAnsi="Times New Roman"/>
                <w:sz w:val="20"/>
                <w:szCs w:val="20"/>
              </w:rPr>
              <w:t>6000</w:t>
            </w:r>
          </w:p>
        </w:tc>
        <w:tc>
          <w:tcPr>
            <w:tcW w:w="2801" w:type="dxa"/>
          </w:tcPr>
          <w:p w14:paraId="7CC7EFAB" w14:textId="77777777" w:rsidR="008514F7" w:rsidRPr="003245BB" w:rsidRDefault="008514F7" w:rsidP="003245BB">
            <w:pPr>
              <w:rPr>
                <w:rFonts w:ascii="Times New Roman" w:hAnsi="Times New Roman"/>
                <w:sz w:val="20"/>
                <w:szCs w:val="20"/>
              </w:rPr>
            </w:pPr>
          </w:p>
          <w:p w14:paraId="1D426E61" w14:textId="656D0B70" w:rsidR="001A657A" w:rsidRPr="003245BB" w:rsidRDefault="00F518E6" w:rsidP="003245BB">
            <w:pPr>
              <w:rPr>
                <w:rFonts w:ascii="Times New Roman" w:hAnsi="Times New Roman"/>
                <w:sz w:val="20"/>
                <w:szCs w:val="20"/>
              </w:rPr>
            </w:pPr>
            <w:r w:rsidRPr="003245BB">
              <w:rPr>
                <w:rFonts w:ascii="Times New Roman" w:hAnsi="Times New Roman"/>
                <w:sz w:val="20"/>
                <w:szCs w:val="20"/>
              </w:rPr>
              <w:t>100.06</w:t>
            </w:r>
          </w:p>
        </w:tc>
        <w:tc>
          <w:tcPr>
            <w:tcW w:w="2447" w:type="dxa"/>
          </w:tcPr>
          <w:p w14:paraId="18915170" w14:textId="6B3A711B" w:rsidR="008514F7" w:rsidRPr="003245BB" w:rsidRDefault="00F518E6" w:rsidP="003245BB">
            <w:pPr>
              <w:rPr>
                <w:rFonts w:ascii="Times New Roman" w:hAnsi="Times New Roman"/>
                <w:sz w:val="20"/>
                <w:szCs w:val="20"/>
              </w:rPr>
            </w:pPr>
            <w:r w:rsidRPr="003245BB">
              <w:rPr>
                <w:rFonts w:ascii="Times New Roman" w:hAnsi="Times New Roman"/>
                <w:sz w:val="20"/>
                <w:szCs w:val="20"/>
              </w:rPr>
              <w:t>0.483</w:t>
            </w:r>
          </w:p>
        </w:tc>
      </w:tr>
      <w:tr w:rsidR="008514F7" w:rsidRPr="003245BB" w14:paraId="57846B71" w14:textId="77777777" w:rsidTr="00A376E2">
        <w:trPr>
          <w:trHeight w:val="70"/>
          <w:jc w:val="center"/>
        </w:trPr>
        <w:tc>
          <w:tcPr>
            <w:tcW w:w="2092" w:type="dxa"/>
          </w:tcPr>
          <w:p w14:paraId="589510BA" w14:textId="77777777" w:rsidR="008514F7" w:rsidRPr="003245BB" w:rsidRDefault="001A657A" w:rsidP="003245BB">
            <w:pPr>
              <w:jc w:val="center"/>
              <w:rPr>
                <w:rFonts w:ascii="Times New Roman" w:hAnsi="Times New Roman"/>
                <w:sz w:val="20"/>
                <w:szCs w:val="20"/>
              </w:rPr>
            </w:pPr>
            <w:r w:rsidRPr="003245BB">
              <w:rPr>
                <w:rFonts w:ascii="Times New Roman" w:hAnsi="Times New Roman"/>
                <w:sz w:val="20"/>
                <w:szCs w:val="20"/>
              </w:rPr>
              <w:t>9255</w:t>
            </w:r>
          </w:p>
        </w:tc>
        <w:tc>
          <w:tcPr>
            <w:tcW w:w="2801" w:type="dxa"/>
          </w:tcPr>
          <w:p w14:paraId="69AFA44E" w14:textId="2962CF6B" w:rsidR="008514F7" w:rsidRPr="003245BB" w:rsidRDefault="00F518E6" w:rsidP="003245BB">
            <w:pPr>
              <w:rPr>
                <w:rFonts w:ascii="Times New Roman" w:hAnsi="Times New Roman"/>
                <w:sz w:val="20"/>
                <w:szCs w:val="20"/>
              </w:rPr>
            </w:pPr>
            <w:r w:rsidRPr="003245BB">
              <w:rPr>
                <w:rFonts w:ascii="Times New Roman" w:hAnsi="Times New Roman"/>
                <w:sz w:val="20"/>
                <w:szCs w:val="20"/>
              </w:rPr>
              <w:t>871.39</w:t>
            </w:r>
          </w:p>
          <w:p w14:paraId="123F4464" w14:textId="77777777" w:rsidR="001A657A" w:rsidRPr="003245BB" w:rsidRDefault="001A657A" w:rsidP="003245BB">
            <w:pPr>
              <w:rPr>
                <w:rFonts w:ascii="Times New Roman" w:hAnsi="Times New Roman"/>
                <w:sz w:val="20"/>
                <w:szCs w:val="20"/>
              </w:rPr>
            </w:pPr>
          </w:p>
        </w:tc>
        <w:tc>
          <w:tcPr>
            <w:tcW w:w="2447" w:type="dxa"/>
          </w:tcPr>
          <w:p w14:paraId="202F7411" w14:textId="49C0CEB6" w:rsidR="008514F7" w:rsidRPr="003245BB" w:rsidRDefault="00F518E6" w:rsidP="003245BB">
            <w:pPr>
              <w:rPr>
                <w:rFonts w:ascii="Times New Roman" w:hAnsi="Times New Roman"/>
                <w:sz w:val="20"/>
                <w:szCs w:val="20"/>
              </w:rPr>
            </w:pPr>
            <w:r w:rsidRPr="003245BB">
              <w:rPr>
                <w:rFonts w:ascii="Times New Roman" w:hAnsi="Times New Roman"/>
                <w:sz w:val="20"/>
                <w:szCs w:val="20"/>
              </w:rPr>
              <w:t>0.313</w:t>
            </w:r>
          </w:p>
        </w:tc>
      </w:tr>
    </w:tbl>
    <w:p w14:paraId="0E1AC1E5" w14:textId="77777777" w:rsidR="006F3D1A" w:rsidRPr="008F1655" w:rsidRDefault="00500A69" w:rsidP="008F1655">
      <w:pPr>
        <w:spacing w:line="480" w:lineRule="auto"/>
        <w:rPr>
          <w:rFonts w:ascii="Times New Roman" w:hAnsi="Times New Roman"/>
        </w:rPr>
      </w:pPr>
      <w:r w:rsidRPr="008F1655">
        <w:rPr>
          <w:rFonts w:ascii="Times New Roman" w:hAnsi="Times New Roman"/>
        </w:rPr>
        <w:t xml:space="preserve">   (</w:t>
      </w:r>
      <w:r w:rsidR="001A657A" w:rsidRPr="008F1655">
        <w:rPr>
          <w:rFonts w:ascii="Times New Roman" w:hAnsi="Times New Roman"/>
        </w:rPr>
        <w:t>Note, you may need to change the scale of the vertical axis if the peak goes off the chart.</w:t>
      </w:r>
      <w:r w:rsidRPr="008F1655">
        <w:rPr>
          <w:rFonts w:ascii="Times New Roman" w:hAnsi="Times New Roman"/>
        </w:rPr>
        <w:t>)</w:t>
      </w:r>
    </w:p>
    <w:p w14:paraId="338D1AA0" w14:textId="77777777" w:rsidR="008B514A" w:rsidRPr="008F1655" w:rsidRDefault="008B514A" w:rsidP="008F1655">
      <w:pPr>
        <w:spacing w:line="480" w:lineRule="auto"/>
        <w:rPr>
          <w:rFonts w:ascii="Times New Roman" w:hAnsi="Times New Roman"/>
        </w:rPr>
      </w:pPr>
      <w:r w:rsidRPr="008F1655">
        <w:rPr>
          <w:rFonts w:ascii="Times New Roman" w:hAnsi="Times New Roman"/>
        </w:rPr>
        <w:t>You should find that as temperature increases, the overall amount of emission increases, and the peak moves to shorter wavelengths.  The relationship between temperature, T, and the peak wavelength of emission, λ</w:t>
      </w:r>
      <w:r w:rsidRPr="008F1655">
        <w:rPr>
          <w:rFonts w:ascii="Times New Roman" w:hAnsi="Times New Roman"/>
          <w:vertAlign w:val="subscript"/>
        </w:rPr>
        <w:t>max</w:t>
      </w:r>
      <w:r w:rsidRPr="008F1655">
        <w:rPr>
          <w:rFonts w:ascii="Times New Roman" w:hAnsi="Times New Roman"/>
        </w:rPr>
        <w:t xml:space="preserve"> , is given by Wein’s Law as follows.</w:t>
      </w:r>
    </w:p>
    <w:p w14:paraId="47433AF3" w14:textId="77777777" w:rsidR="008B514A" w:rsidRPr="008F1655" w:rsidRDefault="008B514A" w:rsidP="008F1655">
      <w:pPr>
        <w:spacing w:line="480" w:lineRule="auto"/>
        <w:rPr>
          <w:rFonts w:ascii="Times New Roman" w:hAnsi="Times New Roman"/>
          <w:b/>
        </w:rPr>
      </w:pPr>
    </w:p>
    <w:p w14:paraId="79395969" w14:textId="733E7FDF" w:rsidR="008B514A" w:rsidRPr="008F1655" w:rsidRDefault="0040166A" w:rsidP="008F1655">
      <w:pPr>
        <w:spacing w:line="480" w:lineRule="auto"/>
        <w:rPr>
          <w:rFonts w:ascii="Times New Roman" w:hAnsi="Times New Roman"/>
          <w:b/>
        </w:rPr>
      </w:pPr>
      <m:oMathPara>
        <m:oMath>
          <m:r>
            <m:rPr>
              <m:sty m:val="bi"/>
            </m:rPr>
            <w:rPr>
              <w:rFonts w:ascii="Cambria Math" w:hAnsi="Cambria Math"/>
            </w:rPr>
            <m:t xml:space="preserve">T= </m:t>
          </m:r>
          <m:f>
            <m:fPr>
              <m:ctrlPr>
                <w:rPr>
                  <w:rFonts w:ascii="Cambria Math" w:hAnsi="Cambria Math"/>
                  <w:b/>
                  <w:i/>
                </w:rPr>
              </m:ctrlPr>
            </m:fPr>
            <m:num>
              <m:r>
                <m:rPr>
                  <m:sty m:val="bi"/>
                </m:rPr>
                <w:rPr>
                  <w:rFonts w:ascii="Cambria Math" w:hAnsi="Cambria Math"/>
                </w:rPr>
                <m:t>2.9×</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6</m:t>
                  </m:r>
                </m:sup>
              </m:sSup>
              <m:r>
                <m:rPr>
                  <m:sty m:val="bi"/>
                </m:rPr>
                <w:rPr>
                  <w:rFonts w:ascii="Cambria Math" w:hAnsi="Cambria Math"/>
                </w:rPr>
                <m:t xml:space="preserve"> nm K</m:t>
              </m:r>
            </m:num>
            <m:den>
              <m:sSub>
                <m:sSubPr>
                  <m:ctrlPr>
                    <w:rPr>
                      <w:rFonts w:ascii="Cambria Math" w:hAnsi="Cambria Math"/>
                      <w:b/>
                      <w:vertAlign w:val="subscript"/>
                    </w:rPr>
                  </m:ctrlPr>
                </m:sSubPr>
                <m:e>
                  <m:r>
                    <m:rPr>
                      <m:sty m:val="b"/>
                    </m:rPr>
                    <w:rPr>
                      <w:rFonts w:ascii="Cambria Math" w:hAnsi="Cambria Math"/>
                    </w:rPr>
                    <m:t>λ</m:t>
                  </m:r>
                </m:e>
                <m:sub>
                  <m:r>
                    <m:rPr>
                      <m:sty m:val="bi"/>
                    </m:rPr>
                    <w:rPr>
                      <w:rFonts w:ascii="Cambria Math" w:hAnsi="Cambria Math"/>
                      <w:vertAlign w:val="subscript"/>
                    </w:rPr>
                    <m:t>max</m:t>
                  </m:r>
                </m:sub>
              </m:sSub>
            </m:den>
          </m:f>
        </m:oMath>
      </m:oMathPara>
    </w:p>
    <w:p w14:paraId="52089FD4" w14:textId="6A468882" w:rsidR="00A376E2" w:rsidRPr="008F1655" w:rsidRDefault="00A376E2" w:rsidP="008F1655">
      <w:pPr>
        <w:spacing w:line="480" w:lineRule="auto"/>
        <w:rPr>
          <w:rFonts w:ascii="Times New Roman" w:hAnsi="Times New Roman"/>
          <w:b/>
        </w:rPr>
      </w:pPr>
      <w:r w:rsidRPr="008F1655">
        <w:rPr>
          <w:rFonts w:ascii="Times New Roman" w:hAnsi="Times New Roman"/>
          <w:b/>
        </w:rPr>
        <w:t>T=</w:t>
      </w:r>
      <m:oMath>
        <m:r>
          <m:rPr>
            <m:sty m:val="bi"/>
          </m:rPr>
          <w:rPr>
            <w:rFonts w:ascii="Cambria Math" w:hAnsi="Cambria Math"/>
          </w:rPr>
          <w:br/>
        </m:r>
      </m:oMath>
      <m:oMathPara>
        <m:oMath>
          <m:r>
            <m:rPr>
              <m:sty m:val="bi"/>
            </m:rPr>
            <w:rPr>
              <w:rFonts w:ascii="Cambria Math" w:hAnsi="Cambria Math"/>
            </w:rPr>
            <w:lastRenderedPageBreak/>
            <m:t xml:space="preserve">T= </m:t>
          </m:r>
          <m:f>
            <m:fPr>
              <m:ctrlPr>
                <w:rPr>
                  <w:rFonts w:ascii="Cambria Math" w:hAnsi="Cambria Math"/>
                  <w:b/>
                  <w:i/>
                </w:rPr>
              </m:ctrlPr>
            </m:fPr>
            <m:num>
              <m:r>
                <m:rPr>
                  <m:sty m:val="bi"/>
                </m:rPr>
                <w:rPr>
                  <w:rFonts w:ascii="Cambria Math" w:hAnsi="Cambria Math"/>
                </w:rPr>
                <m:t>2.9×</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6</m:t>
                  </m:r>
                </m:sup>
              </m:sSup>
              <m:r>
                <m:rPr>
                  <m:sty m:val="bi"/>
                </m:rPr>
                <w:rPr>
                  <w:rFonts w:ascii="Cambria Math" w:hAnsi="Cambria Math"/>
                </w:rPr>
                <m:t xml:space="preserve"> </m:t>
              </m:r>
              <m:r>
                <m:rPr>
                  <m:sty m:val="bi"/>
                </m:rPr>
                <w:rPr>
                  <w:rFonts w:ascii="Cambria Math" w:hAnsi="Cambria Math"/>
                </w:rPr>
                <m:t>0.966</m:t>
              </m:r>
            </m:num>
            <m:den>
              <m:sSub>
                <m:sSubPr>
                  <m:ctrlPr>
                    <w:rPr>
                      <w:rFonts w:ascii="Cambria Math" w:hAnsi="Cambria Math"/>
                      <w:b/>
                      <w:vertAlign w:val="subscript"/>
                    </w:rPr>
                  </m:ctrlPr>
                </m:sSubPr>
                <m:e>
                  <m:r>
                    <m:rPr>
                      <m:sty m:val="b"/>
                    </m:rPr>
                    <w:rPr>
                      <w:rFonts w:ascii="Cambria Math" w:hAnsi="Cambria Math"/>
                    </w:rPr>
                    <m:t>λ</m:t>
                  </m:r>
                </m:e>
                <m:sub>
                  <m:r>
                    <m:rPr>
                      <m:sty m:val="bi"/>
                    </m:rPr>
                    <w:rPr>
                      <w:rFonts w:ascii="Cambria Math" w:hAnsi="Cambria Math"/>
                      <w:vertAlign w:val="subscript"/>
                    </w:rPr>
                    <m:t>max</m:t>
                  </m:r>
                </m:sub>
              </m:sSub>
            </m:den>
          </m:f>
        </m:oMath>
      </m:oMathPara>
    </w:p>
    <w:p w14:paraId="3FBC8D2A" w14:textId="2FE867ED" w:rsidR="00A376E2" w:rsidRPr="008F1655" w:rsidRDefault="00A376E2" w:rsidP="008F1655">
      <w:pPr>
        <w:spacing w:line="480" w:lineRule="auto"/>
        <w:rPr>
          <w:rFonts w:ascii="Times New Roman" w:hAnsi="Times New Roman"/>
          <w:b/>
        </w:rPr>
      </w:pPr>
    </w:p>
    <w:p w14:paraId="282808E2" w14:textId="77777777" w:rsidR="008B514A" w:rsidRPr="008F1655" w:rsidRDefault="008B514A" w:rsidP="008F1655">
      <w:pPr>
        <w:spacing w:line="480" w:lineRule="auto"/>
        <w:rPr>
          <w:rFonts w:ascii="Times New Roman" w:hAnsi="Times New Roman"/>
        </w:rPr>
      </w:pPr>
    </w:p>
    <w:p w14:paraId="22E983C5" w14:textId="77777777" w:rsidR="0040166A" w:rsidRPr="008F1655" w:rsidRDefault="0040166A" w:rsidP="008F1655">
      <w:pPr>
        <w:spacing w:line="480" w:lineRule="auto"/>
        <w:rPr>
          <w:rFonts w:ascii="Times New Roman" w:hAnsi="Times New Roman"/>
        </w:rPr>
      </w:pPr>
      <w:r w:rsidRPr="008F1655">
        <w:rPr>
          <w:rFonts w:ascii="Times New Roman" w:hAnsi="Times New Roman"/>
        </w:rPr>
        <w:t>This relationship makes it possible to observe a spectrum, measure the peak wavelength of emission</w:t>
      </w:r>
      <w:r w:rsidR="009F12DF" w:rsidRPr="008F1655">
        <w:rPr>
          <w:rFonts w:ascii="Times New Roman" w:hAnsi="Times New Roman"/>
        </w:rPr>
        <w:t xml:space="preserve"> in units of nanometers</w:t>
      </w:r>
      <w:r w:rsidRPr="008F1655">
        <w:rPr>
          <w:rFonts w:ascii="Times New Roman" w:hAnsi="Times New Roman"/>
        </w:rPr>
        <w:t>, and then calculate the temperature of the object</w:t>
      </w:r>
      <w:r w:rsidR="009F12DF" w:rsidRPr="008F1655">
        <w:rPr>
          <w:rFonts w:ascii="Times New Roman" w:hAnsi="Times New Roman"/>
        </w:rPr>
        <w:t xml:space="preserve"> in Kelvin</w:t>
      </w:r>
      <w:r w:rsidRPr="008F1655">
        <w:rPr>
          <w:rFonts w:ascii="Times New Roman" w:hAnsi="Times New Roman"/>
        </w:rPr>
        <w:t xml:space="preserve"> (no thermometer needed).</w:t>
      </w:r>
    </w:p>
    <w:p w14:paraId="7370E2D9" w14:textId="77777777" w:rsidR="0040166A" w:rsidRPr="008F1655" w:rsidRDefault="0040166A" w:rsidP="008F1655">
      <w:pPr>
        <w:spacing w:line="480" w:lineRule="auto"/>
        <w:rPr>
          <w:rFonts w:ascii="Times New Roman" w:hAnsi="Times New Roman"/>
        </w:rPr>
      </w:pPr>
    </w:p>
    <w:p w14:paraId="4CBB8735" w14:textId="77777777" w:rsidR="006F3D1A" w:rsidRPr="008F1655" w:rsidRDefault="006F3D1A" w:rsidP="008F1655">
      <w:pPr>
        <w:spacing w:line="480" w:lineRule="auto"/>
        <w:rPr>
          <w:rFonts w:ascii="Times New Roman" w:hAnsi="Times New Roman"/>
          <w:b/>
        </w:rPr>
      </w:pPr>
      <w:r w:rsidRPr="008F1655">
        <w:rPr>
          <w:rFonts w:ascii="Times New Roman" w:hAnsi="Times New Roman"/>
          <w:b/>
        </w:rPr>
        <w:t>PART 2: Identifying stellar spectra</w:t>
      </w:r>
    </w:p>
    <w:p w14:paraId="513ED724" w14:textId="77777777" w:rsidR="003D46F4" w:rsidRPr="008F1655" w:rsidRDefault="006F3D1A" w:rsidP="008F1655">
      <w:pPr>
        <w:spacing w:line="480" w:lineRule="auto"/>
        <w:rPr>
          <w:rFonts w:ascii="Times New Roman" w:hAnsi="Times New Roman"/>
        </w:rPr>
      </w:pPr>
      <w:r w:rsidRPr="008F1655">
        <w:rPr>
          <w:rFonts w:ascii="Times New Roman" w:hAnsi="Times New Roman"/>
        </w:rPr>
        <w:t xml:space="preserve"> </w:t>
      </w:r>
    </w:p>
    <w:p w14:paraId="72D06694" w14:textId="77777777" w:rsidR="0068430E" w:rsidRPr="008F1655" w:rsidRDefault="0068430E" w:rsidP="008F1655">
      <w:pPr>
        <w:spacing w:line="480" w:lineRule="auto"/>
        <w:rPr>
          <w:rFonts w:ascii="Times New Roman" w:eastAsia="Times New Roman" w:hAnsi="Times New Roman"/>
          <w:b/>
          <w:i/>
        </w:rPr>
      </w:pPr>
      <w:r w:rsidRPr="008F1655">
        <w:rPr>
          <w:rFonts w:ascii="Times New Roman" w:hAnsi="Times New Roman"/>
          <w:noProof/>
        </w:rPr>
        <w:drawing>
          <wp:anchor distT="0" distB="0" distL="114300" distR="114300" simplePos="0" relativeHeight="251666432" behindDoc="0" locked="0" layoutInCell="1" allowOverlap="1" wp14:anchorId="4DEFD9AF" wp14:editId="057EE605">
            <wp:simplePos x="0" y="0"/>
            <wp:positionH relativeFrom="margin">
              <wp:posOffset>2781935</wp:posOffset>
            </wp:positionH>
            <wp:positionV relativeFrom="paragraph">
              <wp:posOffset>5080</wp:posOffset>
            </wp:positionV>
            <wp:extent cx="3589020" cy="223710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ec13_06.gif"/>
                    <pic:cNvPicPr/>
                  </pic:nvPicPr>
                  <pic:blipFill>
                    <a:blip r:embed="rId8">
                      <a:extLst>
                        <a:ext uri="{28A0092B-C50C-407E-A947-70E740481C1C}">
                          <a14:useLocalDpi xmlns:a14="http://schemas.microsoft.com/office/drawing/2010/main" val="0"/>
                        </a:ext>
                      </a:extLst>
                    </a:blip>
                    <a:stretch>
                      <a:fillRect/>
                    </a:stretch>
                  </pic:blipFill>
                  <pic:spPr>
                    <a:xfrm>
                      <a:off x="0" y="0"/>
                      <a:ext cx="3589020" cy="2237105"/>
                    </a:xfrm>
                    <a:prstGeom prst="rect">
                      <a:avLst/>
                    </a:prstGeom>
                  </pic:spPr>
                </pic:pic>
              </a:graphicData>
            </a:graphic>
            <wp14:sizeRelH relativeFrom="margin">
              <wp14:pctWidth>0</wp14:pctWidth>
            </wp14:sizeRelH>
            <wp14:sizeRelV relativeFrom="margin">
              <wp14:pctHeight>0</wp14:pctHeight>
            </wp14:sizeRelV>
          </wp:anchor>
        </w:drawing>
      </w:r>
      <w:r w:rsidR="009F12DF" w:rsidRPr="008F1655">
        <w:rPr>
          <w:rFonts w:ascii="Times New Roman" w:eastAsia="Times New Roman" w:hAnsi="Times New Roman"/>
          <w:b/>
          <w:i/>
        </w:rPr>
        <w:t>Think About</w:t>
      </w:r>
      <w:r w:rsidR="003D46F4" w:rsidRPr="008F1655">
        <w:rPr>
          <w:rFonts w:ascii="Times New Roman" w:eastAsia="Times New Roman" w:hAnsi="Times New Roman"/>
          <w:b/>
          <w:i/>
        </w:rPr>
        <w:t xml:space="preserve"> It</w:t>
      </w:r>
    </w:p>
    <w:p w14:paraId="39EFDBCE" w14:textId="2C983A73" w:rsidR="0068430E" w:rsidRPr="008F1655" w:rsidRDefault="009A59A9" w:rsidP="008F1655">
      <w:pPr>
        <w:spacing w:line="480" w:lineRule="auto"/>
        <w:rPr>
          <w:rFonts w:ascii="Times New Roman" w:hAnsi="Times New Roman"/>
        </w:rPr>
      </w:pPr>
      <w:r w:rsidRPr="008F1655">
        <w:rPr>
          <w:rFonts w:ascii="Times New Roman" w:hAnsi="Times New Roman"/>
        </w:rPr>
        <w:t>Why do s</w:t>
      </w:r>
      <w:r w:rsidR="00A66ED9" w:rsidRPr="008F1655">
        <w:rPr>
          <w:rFonts w:ascii="Times New Roman" w:hAnsi="Times New Roman"/>
        </w:rPr>
        <w:t>tars produce</w:t>
      </w:r>
      <w:r w:rsidRPr="008F1655">
        <w:rPr>
          <w:rFonts w:ascii="Times New Roman" w:hAnsi="Times New Roman"/>
        </w:rPr>
        <w:t xml:space="preserve"> absorption line spectra?</w:t>
      </w:r>
      <w:r w:rsidR="00A66ED9" w:rsidRPr="008F1655">
        <w:rPr>
          <w:rFonts w:ascii="Times New Roman" w:hAnsi="Times New Roman"/>
        </w:rPr>
        <w:t xml:space="preserve"> The interior of the star is very hot and dense, so it produces a continuous thermal spectrum. The outer layers of the star’s atmosphere are much lower density gas which the continuous light must pass through to reach us.</w:t>
      </w:r>
    </w:p>
    <w:p w14:paraId="41D042F4" w14:textId="77777777" w:rsidR="009A59A9" w:rsidRPr="008F1655" w:rsidRDefault="009A59A9" w:rsidP="008F1655">
      <w:pPr>
        <w:spacing w:line="480" w:lineRule="auto"/>
        <w:rPr>
          <w:rFonts w:ascii="Times New Roman" w:hAnsi="Times New Roman"/>
        </w:rPr>
      </w:pPr>
      <w:r w:rsidRPr="008F1655">
        <w:rPr>
          <w:rFonts w:ascii="Times New Roman" w:hAnsi="Times New Roman"/>
        </w:rPr>
        <w:t>A stellar spectrum can be useful both to learn about the elements in the stars as well as its temperature. You can see</w:t>
      </w:r>
      <w:r w:rsidR="0068430E" w:rsidRPr="008F1655">
        <w:rPr>
          <w:rFonts w:ascii="Times New Roman" w:hAnsi="Times New Roman"/>
        </w:rPr>
        <w:t xml:space="preserve"> below that</w:t>
      </w:r>
      <w:r w:rsidRPr="008F1655">
        <w:rPr>
          <w:rFonts w:ascii="Times New Roman" w:hAnsi="Times New Roman"/>
        </w:rPr>
        <w:t xml:space="preserve"> a comparison of an ideal thermal spectrum</w:t>
      </w:r>
      <w:r w:rsidR="0068430E" w:rsidRPr="008F1655">
        <w:rPr>
          <w:rFonts w:ascii="Times New Roman" w:hAnsi="Times New Roman"/>
        </w:rPr>
        <w:t xml:space="preserve"> to</w:t>
      </w:r>
      <w:r w:rsidRPr="008F1655">
        <w:rPr>
          <w:rFonts w:ascii="Times New Roman" w:hAnsi="Times New Roman"/>
        </w:rPr>
        <w:t xml:space="preserve"> an actual absorption line spectrum from a star are very similar to each other.  The overall shape of the spectrum can still be used to estimate λ</w:t>
      </w:r>
      <w:r w:rsidRPr="008F1655">
        <w:rPr>
          <w:rFonts w:ascii="Times New Roman" w:hAnsi="Times New Roman"/>
          <w:vertAlign w:val="subscript"/>
        </w:rPr>
        <w:t xml:space="preserve">max </w:t>
      </w:r>
      <w:r w:rsidRPr="008F1655">
        <w:rPr>
          <w:rFonts w:ascii="Times New Roman" w:hAnsi="Times New Roman"/>
        </w:rPr>
        <w:t>and thus determine the temperature of the star.</w:t>
      </w:r>
    </w:p>
    <w:p w14:paraId="6DA571AA" w14:textId="77777777" w:rsidR="0068430E" w:rsidRPr="008F1655" w:rsidRDefault="0068430E" w:rsidP="008F1655">
      <w:pPr>
        <w:spacing w:line="480" w:lineRule="auto"/>
        <w:rPr>
          <w:rFonts w:ascii="Times New Roman" w:hAnsi="Times New Roman"/>
        </w:rPr>
      </w:pPr>
    </w:p>
    <w:p w14:paraId="053A8005" w14:textId="1691051B" w:rsidR="0068430E" w:rsidRPr="008F1655" w:rsidRDefault="00204C64" w:rsidP="008F1655">
      <w:pPr>
        <w:spacing w:line="480" w:lineRule="auto"/>
        <w:rPr>
          <w:rFonts w:ascii="Times New Roman" w:hAnsi="Times New Roman"/>
        </w:rPr>
      </w:pPr>
      <w:r w:rsidRPr="008F1655">
        <w:rPr>
          <w:rFonts w:ascii="Times New Roman" w:hAnsi="Times New Roman"/>
          <w:noProof/>
        </w:rPr>
        <w:lastRenderedPageBreak/>
        <w:drawing>
          <wp:anchor distT="0" distB="0" distL="114300" distR="114300" simplePos="0" relativeHeight="251667456" behindDoc="0" locked="0" layoutInCell="1" allowOverlap="1" wp14:anchorId="704B0051" wp14:editId="209A99F9">
            <wp:simplePos x="0" y="0"/>
            <wp:positionH relativeFrom="page">
              <wp:posOffset>333375</wp:posOffset>
            </wp:positionH>
            <wp:positionV relativeFrom="paragraph">
              <wp:posOffset>518160</wp:posOffset>
            </wp:positionV>
            <wp:extent cx="7041515" cy="3039110"/>
            <wp:effectExtent l="0" t="0" r="6985" b="889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lackbody1.jpg"/>
                    <pic:cNvPicPr/>
                  </pic:nvPicPr>
                  <pic:blipFill>
                    <a:blip r:embed="rId9">
                      <a:extLst>
                        <a:ext uri="{28A0092B-C50C-407E-A947-70E740481C1C}">
                          <a14:useLocalDpi xmlns:a14="http://schemas.microsoft.com/office/drawing/2010/main" val="0"/>
                        </a:ext>
                      </a:extLst>
                    </a:blip>
                    <a:stretch>
                      <a:fillRect/>
                    </a:stretch>
                  </pic:blipFill>
                  <pic:spPr>
                    <a:xfrm>
                      <a:off x="0" y="0"/>
                      <a:ext cx="7041515" cy="3039110"/>
                    </a:xfrm>
                    <a:prstGeom prst="rect">
                      <a:avLst/>
                    </a:prstGeom>
                  </pic:spPr>
                </pic:pic>
              </a:graphicData>
            </a:graphic>
            <wp14:sizeRelH relativeFrom="margin">
              <wp14:pctWidth>0</wp14:pctWidth>
            </wp14:sizeRelH>
            <wp14:sizeRelV relativeFrom="margin">
              <wp14:pctHeight>0</wp14:pctHeight>
            </wp14:sizeRelV>
          </wp:anchor>
        </w:drawing>
      </w:r>
    </w:p>
    <w:p w14:paraId="304DE74E" w14:textId="77777777" w:rsidR="0068430E" w:rsidRPr="008F1655" w:rsidRDefault="0068430E" w:rsidP="008F1655">
      <w:pPr>
        <w:spacing w:line="480" w:lineRule="auto"/>
        <w:rPr>
          <w:rFonts w:ascii="Times New Roman" w:hAnsi="Times New Roman"/>
        </w:rPr>
      </w:pPr>
    </w:p>
    <w:p w14:paraId="37AF6A9C" w14:textId="77777777" w:rsidR="0068430E" w:rsidRPr="008F1655" w:rsidRDefault="0068430E" w:rsidP="008F1655">
      <w:pPr>
        <w:spacing w:line="480" w:lineRule="auto"/>
        <w:rPr>
          <w:rFonts w:ascii="Times New Roman" w:hAnsi="Times New Roman"/>
        </w:rPr>
      </w:pPr>
      <w:r w:rsidRPr="008F1655">
        <w:rPr>
          <w:rFonts w:ascii="Times New Roman" w:hAnsi="Times New Roman"/>
        </w:rPr>
        <w:t xml:space="preserve">  </w:t>
      </w:r>
    </w:p>
    <w:p w14:paraId="5F99C341" w14:textId="77777777" w:rsidR="0068430E" w:rsidRPr="008F1655" w:rsidRDefault="0068430E" w:rsidP="008F1655">
      <w:pPr>
        <w:spacing w:line="480" w:lineRule="auto"/>
        <w:rPr>
          <w:rFonts w:ascii="Times New Roman" w:hAnsi="Times New Roman"/>
        </w:rPr>
      </w:pPr>
    </w:p>
    <w:p w14:paraId="28E473A0" w14:textId="77777777" w:rsidR="003D46F4" w:rsidRPr="008F1655" w:rsidRDefault="0068430E" w:rsidP="008F1655">
      <w:pPr>
        <w:spacing w:line="480" w:lineRule="auto"/>
        <w:rPr>
          <w:rFonts w:ascii="Times New Roman" w:hAnsi="Times New Roman"/>
        </w:rPr>
      </w:pPr>
      <w:r w:rsidRPr="008F1655">
        <w:rPr>
          <w:rFonts w:ascii="Times New Roman" w:hAnsi="Times New Roman"/>
        </w:rPr>
        <w:t xml:space="preserve">Understanding the details of absorption lines in stellar spectra can be quite complex, so we will use several comparison spectra to help identify the stellar spectra at the end of the lab. </w:t>
      </w:r>
      <w:r w:rsidR="003D46F4" w:rsidRPr="008F1655">
        <w:rPr>
          <w:rFonts w:ascii="Times New Roman" w:hAnsi="Times New Roman"/>
        </w:rPr>
        <w:t xml:space="preserve">The Astrophysics Data System (ADS) is a resource that houses electronically scanned </w:t>
      </w:r>
      <w:r w:rsidR="006F3D1A" w:rsidRPr="008F1655">
        <w:rPr>
          <w:rFonts w:ascii="Times New Roman" w:hAnsi="Times New Roman"/>
        </w:rPr>
        <w:t>refereed</w:t>
      </w:r>
      <w:r w:rsidR="003D46F4" w:rsidRPr="008F1655">
        <w:rPr>
          <w:rFonts w:ascii="Times New Roman" w:hAnsi="Times New Roman"/>
        </w:rPr>
        <w:t xml:space="preserve"> publications in astronomy (</w:t>
      </w:r>
      <w:hyperlink r:id="rId10" w:history="1">
        <w:r w:rsidRPr="008F1655">
          <w:rPr>
            <w:rStyle w:val="Hyperlink"/>
            <w:rFonts w:ascii="Times New Roman" w:hAnsi="Times New Roman"/>
          </w:rPr>
          <w:t>http://adsabs.harvard.edu/abstract_service.html</w:t>
        </w:r>
      </w:hyperlink>
      <w:r w:rsidRPr="008F1655">
        <w:rPr>
          <w:rFonts w:ascii="Times New Roman" w:hAnsi="Times New Roman"/>
        </w:rPr>
        <w:t>), where you can download and save or print out comparison spectra.</w:t>
      </w:r>
      <w:r w:rsidRPr="008F1655">
        <w:rPr>
          <w:rFonts w:ascii="Times New Roman" w:hAnsi="Times New Roman"/>
          <w:b/>
        </w:rPr>
        <w:t xml:space="preserve"> </w:t>
      </w:r>
      <w:r w:rsidR="003D46F4" w:rsidRPr="008F1655">
        <w:rPr>
          <w:rFonts w:ascii="Times New Roman" w:hAnsi="Times New Roman"/>
        </w:rPr>
        <w:t>Find the article written by Jacoby, Hunter and Christian in 1984, published in the Astrophysical Journal Supplement (ApJS). You can do this by typing in “Jacoby”, “Hunter” and “Christian” in the box under “Authors” and “1984” in the “Publication Date” box, then “Send Query”. The article is titled “A Library of Stellar Spectra.” To view the article, click on the “F” to view a .pdf file, which you should be able to page through and print. The spectra that you are interested in begin on page 259 of this article.</w:t>
      </w:r>
    </w:p>
    <w:p w14:paraId="5F3480E3" w14:textId="77777777" w:rsidR="00500A69" w:rsidRPr="008F1655" w:rsidRDefault="00500A69" w:rsidP="008F1655">
      <w:pPr>
        <w:spacing w:line="480" w:lineRule="auto"/>
        <w:rPr>
          <w:rFonts w:ascii="Times New Roman" w:hAnsi="Times New Roman"/>
        </w:rPr>
      </w:pPr>
    </w:p>
    <w:p w14:paraId="7C417468" w14:textId="77777777" w:rsidR="003D46F4" w:rsidRPr="008F1655" w:rsidRDefault="009F12DF" w:rsidP="008F1655">
      <w:pPr>
        <w:spacing w:line="480" w:lineRule="auto"/>
        <w:rPr>
          <w:rFonts w:ascii="Times New Roman" w:eastAsia="Times New Roman" w:hAnsi="Times New Roman"/>
          <w:b/>
          <w:i/>
        </w:rPr>
      </w:pPr>
      <w:r w:rsidRPr="008F1655">
        <w:rPr>
          <w:rFonts w:ascii="Times New Roman" w:eastAsia="Times New Roman" w:hAnsi="Times New Roman"/>
          <w:b/>
          <w:i/>
        </w:rPr>
        <w:lastRenderedPageBreak/>
        <w:t>Work On It</w:t>
      </w:r>
    </w:p>
    <w:p w14:paraId="761BA1DB" w14:textId="77777777" w:rsidR="00597E20" w:rsidRPr="008F1655" w:rsidRDefault="00597E20" w:rsidP="008F1655">
      <w:pPr>
        <w:spacing w:line="480" w:lineRule="auto"/>
        <w:rPr>
          <w:rFonts w:ascii="Times New Roman" w:hAnsi="Times New Roman"/>
        </w:rPr>
      </w:pPr>
    </w:p>
    <w:p w14:paraId="783A35B5" w14:textId="77777777" w:rsidR="00C775B4" w:rsidRPr="002E5D15" w:rsidRDefault="009F12DF" w:rsidP="008F1655">
      <w:pPr>
        <w:spacing w:line="480" w:lineRule="auto"/>
        <w:rPr>
          <w:rFonts w:ascii="Times New Roman" w:hAnsi="Times New Roman"/>
          <w:b/>
          <w:bCs/>
        </w:rPr>
      </w:pPr>
      <w:r w:rsidRPr="002E5D15">
        <w:rPr>
          <w:rFonts w:ascii="Times New Roman" w:hAnsi="Times New Roman"/>
          <w:b/>
          <w:bCs/>
        </w:rPr>
        <w:t xml:space="preserve">Examine the </w:t>
      </w:r>
      <w:r w:rsidR="000F3CD9" w:rsidRPr="002E5D15">
        <w:rPr>
          <w:rFonts w:ascii="Times New Roman" w:hAnsi="Times New Roman"/>
          <w:b/>
          <w:bCs/>
        </w:rPr>
        <w:t>8</w:t>
      </w:r>
      <w:r w:rsidRPr="002E5D15">
        <w:rPr>
          <w:rFonts w:ascii="Times New Roman" w:hAnsi="Times New Roman"/>
          <w:b/>
          <w:bCs/>
        </w:rPr>
        <w:t xml:space="preserve"> stellar spectra at the end of this lab.  Use what you know about Wein’s law to determine the temperature of the stars (or place limits on it).</w:t>
      </w:r>
    </w:p>
    <w:p w14:paraId="2C6DE559" w14:textId="0D41E9B8" w:rsidR="00C775B4" w:rsidRDefault="00B604E1" w:rsidP="008F1655">
      <w:pPr>
        <w:spacing w:line="480" w:lineRule="auto"/>
        <w:rPr>
          <w:rFonts w:ascii="Times New Roman" w:hAnsi="Times New Roman"/>
        </w:rPr>
      </w:pPr>
      <w:r>
        <w:rPr>
          <w:rFonts w:ascii="Times New Roman" w:hAnsi="Times New Roman"/>
        </w:rPr>
        <w:t xml:space="preserve">Based on the </w:t>
      </w:r>
      <w:r w:rsidR="00F847D0">
        <w:rPr>
          <w:rFonts w:ascii="Times New Roman" w:hAnsi="Times New Roman"/>
        </w:rPr>
        <w:t>Wien’s</w:t>
      </w:r>
      <w:r>
        <w:rPr>
          <w:rFonts w:ascii="Times New Roman" w:hAnsi="Times New Roman"/>
        </w:rPr>
        <w:t xml:space="preserve"> law, </w:t>
      </w:r>
      <w:r w:rsidR="00F847D0">
        <w:rPr>
          <w:rFonts w:ascii="Times New Roman" w:hAnsi="Times New Roman"/>
        </w:rPr>
        <w:t>temperature</w:t>
      </w:r>
      <w:r>
        <w:rPr>
          <w:rFonts w:ascii="Times New Roman" w:hAnsi="Times New Roman"/>
        </w:rPr>
        <w:t xml:space="preserve"> of stars can be determined by considering the temperature of blackbody radiation. As this radiation increases it means that, increase in the peak of radiation curve. </w:t>
      </w:r>
      <w:r w:rsidR="00EF224D">
        <w:rPr>
          <w:rFonts w:ascii="Times New Roman" w:hAnsi="Times New Roman"/>
        </w:rPr>
        <w:t xml:space="preserve"> Now, considering the wavelength of peak of blackbody radiation curve we get the temperature of the star.</w:t>
      </w:r>
      <w:r w:rsidR="001A4178">
        <w:rPr>
          <w:rFonts w:ascii="Times New Roman" w:hAnsi="Times New Roman"/>
        </w:rPr>
        <w:t xml:space="preserve"> For </w:t>
      </w:r>
      <w:r w:rsidR="007F2871">
        <w:rPr>
          <w:rFonts w:ascii="Times New Roman" w:hAnsi="Times New Roman"/>
        </w:rPr>
        <w:t>example,</w:t>
      </w:r>
      <w:r w:rsidR="001A4178">
        <w:rPr>
          <w:rFonts w:ascii="Times New Roman" w:hAnsi="Times New Roman"/>
        </w:rPr>
        <w:t xml:space="preserve"> see the figure below </w:t>
      </w:r>
    </w:p>
    <w:p w14:paraId="56DEAB39" w14:textId="4AC61E61" w:rsidR="001A4178" w:rsidRDefault="001A4178" w:rsidP="008F1655">
      <w:pPr>
        <w:spacing w:line="480" w:lineRule="auto"/>
        <w:rPr>
          <w:rFonts w:ascii="Times New Roman" w:hAnsi="Times New Roman"/>
        </w:rPr>
      </w:pPr>
      <w:r>
        <w:rPr>
          <w:noProof/>
        </w:rPr>
        <w:drawing>
          <wp:inline distT="0" distB="0" distL="0" distR="0" wp14:anchorId="26DBBC84" wp14:editId="56DBD6A3">
            <wp:extent cx="5867400" cy="3762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67400" cy="3762375"/>
                    </a:xfrm>
                    <a:prstGeom prst="rect">
                      <a:avLst/>
                    </a:prstGeom>
                  </pic:spPr>
                </pic:pic>
              </a:graphicData>
            </a:graphic>
          </wp:inline>
        </w:drawing>
      </w:r>
    </w:p>
    <w:p w14:paraId="2D88500C" w14:textId="6DC0F4E3" w:rsidR="001A4178" w:rsidRDefault="002E5D15" w:rsidP="008F1655">
      <w:pPr>
        <w:spacing w:line="480" w:lineRule="auto"/>
        <w:rPr>
          <w:rFonts w:ascii="Times New Roman" w:hAnsi="Times New Roman"/>
        </w:rPr>
      </w:pPr>
      <w:r>
        <w:rPr>
          <w:rFonts w:ascii="Times New Roman" w:hAnsi="Times New Roman"/>
        </w:rPr>
        <w:t>Let’s</w:t>
      </w:r>
      <w:r w:rsidR="001A4178">
        <w:rPr>
          <w:rFonts w:ascii="Times New Roman" w:hAnsi="Times New Roman"/>
        </w:rPr>
        <w:t xml:space="preserve"> consider white star. Realize that it is adjusted to around 5270K and he blackbody curve of its peak is at wavelength of 550nm. </w:t>
      </w:r>
      <w:r>
        <w:rPr>
          <w:rFonts w:ascii="Times New Roman" w:hAnsi="Times New Roman"/>
        </w:rPr>
        <w:t>Therefore,</w:t>
      </w:r>
      <w:r w:rsidR="001A4178">
        <w:rPr>
          <w:rFonts w:ascii="Times New Roman" w:hAnsi="Times New Roman"/>
        </w:rPr>
        <w:t xml:space="preserve"> we can deduce that the temperature of the star </w:t>
      </w:r>
      <w:r>
        <w:rPr>
          <w:rFonts w:ascii="Times New Roman" w:hAnsi="Times New Roman"/>
        </w:rPr>
        <w:t>(white</w:t>
      </w:r>
      <w:r w:rsidR="001A4178">
        <w:rPr>
          <w:rFonts w:ascii="Times New Roman" w:hAnsi="Times New Roman"/>
        </w:rPr>
        <w:t xml:space="preserve"> star) is 5270K based on its peak.</w:t>
      </w:r>
    </w:p>
    <w:p w14:paraId="65753541" w14:textId="09FE74E8" w:rsidR="00C775B4" w:rsidRPr="00E11D67" w:rsidRDefault="009F12DF" w:rsidP="008F1655">
      <w:pPr>
        <w:spacing w:line="480" w:lineRule="auto"/>
        <w:rPr>
          <w:rFonts w:ascii="Times New Roman" w:hAnsi="Times New Roman"/>
          <w:b/>
          <w:bCs/>
        </w:rPr>
      </w:pPr>
      <w:r w:rsidRPr="00E11D67">
        <w:rPr>
          <w:rFonts w:ascii="Times New Roman" w:hAnsi="Times New Roman"/>
          <w:b/>
          <w:bCs/>
        </w:rPr>
        <w:t xml:space="preserve">  Compare the spectra to the reference spectra from the article and examine their absorption line features. </w:t>
      </w:r>
    </w:p>
    <w:p w14:paraId="072BFF7D" w14:textId="77777777" w:rsidR="00E11D67" w:rsidRDefault="00E11D67" w:rsidP="00E11D67">
      <w:pPr>
        <w:spacing w:line="480" w:lineRule="auto"/>
        <w:rPr>
          <w:rFonts w:ascii="Times New Roman" w:hAnsi="Times New Roman"/>
        </w:rPr>
      </w:pPr>
      <w:r>
        <w:rPr>
          <w:rFonts w:ascii="Times New Roman" w:hAnsi="Times New Roman"/>
        </w:rPr>
        <w:lastRenderedPageBreak/>
        <w:t>From the article, O spectral type has an ionized helium spectral Line. B spectral type has some hydrogen and Helium spectral absorption line. A spectral type has a strong hydrogen absorption lines with some ionized metals. F spectral type’s absorption is that of Hydrogen and ionized calcium.</w:t>
      </w:r>
    </w:p>
    <w:p w14:paraId="69A557F3" w14:textId="77777777" w:rsidR="00E11D67" w:rsidRDefault="00E11D67" w:rsidP="008F1655">
      <w:pPr>
        <w:spacing w:line="480" w:lineRule="auto"/>
        <w:rPr>
          <w:rFonts w:ascii="Times New Roman" w:hAnsi="Times New Roman"/>
        </w:rPr>
      </w:pPr>
    </w:p>
    <w:p w14:paraId="68519DF4" w14:textId="7BEBE664" w:rsidR="003D46F4" w:rsidRPr="002E5D15" w:rsidRDefault="00597E20" w:rsidP="002E5D15">
      <w:pPr>
        <w:spacing w:line="480" w:lineRule="auto"/>
        <w:jc w:val="center"/>
        <w:rPr>
          <w:rFonts w:ascii="Times New Roman" w:hAnsi="Times New Roman"/>
        </w:rPr>
      </w:pPr>
      <w:r w:rsidRPr="008F1655">
        <w:rPr>
          <w:rFonts w:ascii="Times New Roman" w:eastAsia="Times New Roman" w:hAnsi="Times New Roman"/>
          <w:b/>
        </w:rPr>
        <w:t>Lab Report</w:t>
      </w:r>
    </w:p>
    <w:p w14:paraId="36156261" w14:textId="177A53AF" w:rsidR="00544BCF" w:rsidRDefault="00DB06F0" w:rsidP="002E5D15">
      <w:pPr>
        <w:spacing w:line="480" w:lineRule="auto"/>
        <w:rPr>
          <w:rFonts w:ascii="Times New Roman" w:hAnsi="Times New Roman"/>
        </w:rPr>
      </w:pPr>
      <w:r w:rsidRPr="008F1655">
        <w:rPr>
          <w:rFonts w:ascii="Times New Roman" w:hAnsi="Times New Roman"/>
          <w:b/>
        </w:rPr>
        <w:t>Introduction</w:t>
      </w:r>
    </w:p>
    <w:p w14:paraId="1E259041" w14:textId="4F66CEB9" w:rsidR="00DB06F0" w:rsidRPr="00544BCF" w:rsidRDefault="00BE2624" w:rsidP="00544BCF">
      <w:pPr>
        <w:spacing w:line="480" w:lineRule="auto"/>
        <w:rPr>
          <w:rFonts w:ascii="Times New Roman" w:hAnsi="Times New Roman"/>
        </w:rPr>
      </w:pPr>
      <w:r w:rsidRPr="008F1655">
        <w:rPr>
          <w:rFonts w:ascii="Times New Roman" w:hAnsi="Times New Roman"/>
        </w:rPr>
        <w:t xml:space="preserve"> </w:t>
      </w:r>
      <w:r w:rsidRPr="00544BCF">
        <w:rPr>
          <w:rFonts w:ascii="Times New Roman" w:hAnsi="Times New Roman"/>
          <w:b/>
          <w:bCs/>
        </w:rPr>
        <w:t xml:space="preserve">Explain </w:t>
      </w:r>
      <w:r w:rsidR="00DB06F0" w:rsidRPr="00544BCF">
        <w:rPr>
          <w:rFonts w:ascii="Times New Roman" w:hAnsi="Times New Roman"/>
          <w:b/>
          <w:bCs/>
        </w:rPr>
        <w:t>the Stellar Spectral Types and what they represent about the physical properties of a star</w:t>
      </w:r>
    </w:p>
    <w:p w14:paraId="294D00E2" w14:textId="2DAA6BEF" w:rsidR="00C76D5C" w:rsidRPr="008F1655" w:rsidRDefault="00C76D5C" w:rsidP="008F1655">
      <w:pPr>
        <w:spacing w:line="480" w:lineRule="auto"/>
        <w:rPr>
          <w:rFonts w:ascii="Times New Roman" w:hAnsi="Times New Roman"/>
        </w:rPr>
      </w:pPr>
      <w:r w:rsidRPr="008F1655">
        <w:rPr>
          <w:rFonts w:ascii="Times New Roman" w:hAnsi="Times New Roman"/>
        </w:rPr>
        <w:t xml:space="preserve">Steller spectral types comprises of are stars that are currently classified MK system where letters </w:t>
      </w:r>
      <w:r w:rsidR="000B3751" w:rsidRPr="008F1655">
        <w:rPr>
          <w:rFonts w:ascii="Times New Roman" w:hAnsi="Times New Roman"/>
        </w:rPr>
        <w:t>O, B, A, F, G, K, and</w:t>
      </w:r>
      <w:r w:rsidRPr="008F1655">
        <w:rPr>
          <w:rFonts w:ascii="Times New Roman" w:hAnsi="Times New Roman"/>
        </w:rPr>
        <w:t xml:space="preserve"> M are used.</w:t>
      </w:r>
      <w:r w:rsidR="0046148A" w:rsidRPr="008F1655">
        <w:rPr>
          <w:rFonts w:ascii="Times New Roman" w:hAnsi="Times New Roman"/>
        </w:rPr>
        <w:t xml:space="preserve"> They are arranged in a sequence from hottest to coolest type.</w:t>
      </w:r>
      <w:r w:rsidR="00215218" w:rsidRPr="008F1655">
        <w:rPr>
          <w:rFonts w:ascii="Times New Roman" w:hAnsi="Times New Roman"/>
        </w:rPr>
        <w:t xml:space="preserve"> These stars are classified based on their spectra as well as their temperature.</w:t>
      </w:r>
    </w:p>
    <w:p w14:paraId="232E4203" w14:textId="77FB61DE" w:rsidR="00986B13" w:rsidRDefault="00986B13" w:rsidP="008F1655">
      <w:pPr>
        <w:spacing w:line="480" w:lineRule="auto"/>
        <w:rPr>
          <w:rFonts w:ascii="Times New Roman" w:hAnsi="Times New Roman"/>
        </w:rPr>
      </w:pPr>
      <w:r w:rsidRPr="008F1655">
        <w:rPr>
          <w:rFonts w:ascii="Times New Roman" w:hAnsi="Times New Roman"/>
        </w:rPr>
        <w:t xml:space="preserve">The stellar spectral types represent about brightness, color, surface temperature and size about physical </w:t>
      </w:r>
      <w:r w:rsidR="000B3751" w:rsidRPr="008F1655">
        <w:rPr>
          <w:rFonts w:ascii="Times New Roman" w:hAnsi="Times New Roman"/>
        </w:rPr>
        <w:t>characteristics</w:t>
      </w:r>
      <w:r w:rsidRPr="008F1655">
        <w:rPr>
          <w:rFonts w:ascii="Times New Roman" w:hAnsi="Times New Roman"/>
        </w:rPr>
        <w:t xml:space="preserve"> of a star. </w:t>
      </w:r>
      <w:r w:rsidR="006B5342" w:rsidRPr="008F1655">
        <w:rPr>
          <w:rFonts w:ascii="Times New Roman" w:hAnsi="Times New Roman"/>
        </w:rPr>
        <w:t xml:space="preserve">O type star is blue in color with </w:t>
      </w:r>
      <w:r w:rsidR="000B3751" w:rsidRPr="008F1655">
        <w:rPr>
          <w:rFonts w:ascii="Times New Roman" w:hAnsi="Times New Roman"/>
        </w:rPr>
        <w:t>an</w:t>
      </w:r>
      <w:r w:rsidR="006B5342" w:rsidRPr="008F1655">
        <w:rPr>
          <w:rFonts w:ascii="Times New Roman" w:hAnsi="Times New Roman"/>
        </w:rPr>
        <w:t xml:space="preserve"> average radius of 15, mass of 60 and surface temperature of over 25, 000 K. B star type is blue in color with average mass of over 11,000 but not more than 25,000 K.</w:t>
      </w:r>
      <w:r w:rsidR="00A56046" w:rsidRPr="008F1655">
        <w:rPr>
          <w:rFonts w:ascii="Times New Roman" w:hAnsi="Times New Roman"/>
        </w:rPr>
        <w:t xml:space="preserve"> </w:t>
      </w:r>
      <w:r w:rsidR="000B3751" w:rsidRPr="008F1655">
        <w:rPr>
          <w:rFonts w:ascii="Times New Roman" w:hAnsi="Times New Roman"/>
        </w:rPr>
        <w:t>A star</w:t>
      </w:r>
      <w:r w:rsidR="00A56046" w:rsidRPr="008F1655">
        <w:rPr>
          <w:rFonts w:ascii="Times New Roman" w:hAnsi="Times New Roman"/>
        </w:rPr>
        <w:t xml:space="preserve"> type is blue in color with a mass of 3.2. Its surface temperature is between 7,500-11,000 K. F star type is blue to white with a surface temperature of 6000-7,500K and mass of 1.7. G type is white to blue </w:t>
      </w:r>
      <w:r w:rsidR="000B3751" w:rsidRPr="008F1655">
        <w:rPr>
          <w:rFonts w:ascii="Times New Roman" w:hAnsi="Times New Roman"/>
        </w:rPr>
        <w:t>its</w:t>
      </w:r>
      <w:r w:rsidR="00A56046" w:rsidRPr="008F1655">
        <w:rPr>
          <w:rFonts w:ascii="Times New Roman" w:hAnsi="Times New Roman"/>
        </w:rPr>
        <w:t xml:space="preserve"> surface temperature of 5000-6000k and mass and radius of </w:t>
      </w:r>
      <w:r w:rsidR="000B3751" w:rsidRPr="008F1655">
        <w:rPr>
          <w:rFonts w:ascii="Times New Roman" w:hAnsi="Times New Roman"/>
        </w:rPr>
        <w:t>1.1.k-star</w:t>
      </w:r>
      <w:r w:rsidR="00A56046" w:rsidRPr="008F1655">
        <w:rPr>
          <w:rFonts w:ascii="Times New Roman" w:hAnsi="Times New Roman"/>
        </w:rPr>
        <w:t xml:space="preserve"> type is </w:t>
      </w:r>
      <w:r w:rsidR="000B3751" w:rsidRPr="008F1655">
        <w:rPr>
          <w:rFonts w:ascii="Times New Roman" w:hAnsi="Times New Roman"/>
        </w:rPr>
        <w:t>orange</w:t>
      </w:r>
      <w:r w:rsidR="00A56046" w:rsidRPr="008F1655">
        <w:rPr>
          <w:rFonts w:ascii="Times New Roman" w:hAnsi="Times New Roman"/>
        </w:rPr>
        <w:t xml:space="preserve"> to red and its surface temperature is 3,500- 5000K with a mass of 0.8. </w:t>
      </w:r>
      <w:r w:rsidR="000B3751" w:rsidRPr="008F1655">
        <w:rPr>
          <w:rFonts w:ascii="Times New Roman" w:hAnsi="Times New Roman"/>
        </w:rPr>
        <w:t>Finally,</w:t>
      </w:r>
      <w:r w:rsidR="00A56046" w:rsidRPr="008F1655">
        <w:rPr>
          <w:rFonts w:ascii="Times New Roman" w:hAnsi="Times New Roman"/>
        </w:rPr>
        <w:t xml:space="preserve"> we have M</w:t>
      </w:r>
      <w:r w:rsidR="000B3751">
        <w:rPr>
          <w:rFonts w:ascii="Times New Roman" w:hAnsi="Times New Roman"/>
        </w:rPr>
        <w:t xml:space="preserve"> </w:t>
      </w:r>
      <w:r w:rsidR="00A56046" w:rsidRPr="008F1655">
        <w:rPr>
          <w:rFonts w:ascii="Times New Roman" w:hAnsi="Times New Roman"/>
        </w:rPr>
        <w:t>star type that has a surface below 3,500 k and a mass of 0.3. its luminosity is very faint.</w:t>
      </w:r>
    </w:p>
    <w:p w14:paraId="01E687A0" w14:textId="0837C928" w:rsidR="005A58DF" w:rsidRPr="00544BCF" w:rsidRDefault="005A58DF" w:rsidP="008F1655">
      <w:pPr>
        <w:spacing w:line="480" w:lineRule="auto"/>
        <w:rPr>
          <w:rFonts w:ascii="Times New Roman" w:hAnsi="Times New Roman"/>
          <w:b/>
          <w:bCs/>
        </w:rPr>
      </w:pPr>
      <w:r w:rsidRPr="00544BCF">
        <w:rPr>
          <w:rFonts w:ascii="Times New Roman" w:hAnsi="Times New Roman"/>
          <w:b/>
          <w:bCs/>
        </w:rPr>
        <w:t>Explain what Wein’s law represents</w:t>
      </w:r>
      <w:r w:rsidR="00544BCF" w:rsidRPr="00544BCF">
        <w:rPr>
          <w:rFonts w:ascii="Times New Roman" w:hAnsi="Times New Roman"/>
          <w:b/>
          <w:bCs/>
        </w:rPr>
        <w:t xml:space="preserve"> and </w:t>
      </w:r>
      <w:r w:rsidR="00544BCF" w:rsidRPr="00544BCF">
        <w:rPr>
          <w:rFonts w:ascii="Times New Roman" w:hAnsi="Times New Roman"/>
          <w:b/>
          <w:bCs/>
        </w:rPr>
        <w:t>how it is useful for your goal of identifying spectral types</w:t>
      </w:r>
    </w:p>
    <w:p w14:paraId="7AB37EDD" w14:textId="5F2CA805" w:rsidR="005A58DF" w:rsidRDefault="005A58DF" w:rsidP="008F1655">
      <w:pPr>
        <w:spacing w:line="480" w:lineRule="auto"/>
        <w:rPr>
          <w:rFonts w:ascii="Times New Roman" w:hAnsi="Times New Roman"/>
        </w:rPr>
      </w:pPr>
      <w:r>
        <w:rPr>
          <w:rFonts w:ascii="Times New Roman" w:hAnsi="Times New Roman"/>
        </w:rPr>
        <w:t>The wien’s law represents ways of determining star’s temperature based on hotter and cooler objects. It is meant to express emission of radiation at both high and low frequencies.</w:t>
      </w:r>
      <w:r w:rsidR="00E90C5B">
        <w:rPr>
          <w:rFonts w:ascii="Times New Roman" w:hAnsi="Times New Roman"/>
        </w:rPr>
        <w:t xml:space="preserve"> It also represents how spectra are emitted at different temperatures at different peak wavelengths.</w:t>
      </w:r>
    </w:p>
    <w:p w14:paraId="4F36B343" w14:textId="66BA242C" w:rsidR="00544BCF" w:rsidRPr="005A58DF" w:rsidRDefault="00544BCF" w:rsidP="008F1655">
      <w:pPr>
        <w:spacing w:line="480" w:lineRule="auto"/>
        <w:rPr>
          <w:rFonts w:ascii="Times New Roman" w:hAnsi="Times New Roman"/>
        </w:rPr>
      </w:pPr>
      <w:r>
        <w:rPr>
          <w:rFonts w:ascii="Times New Roman" w:hAnsi="Times New Roman"/>
        </w:rPr>
        <w:t xml:space="preserve">The wein’s law is important in identifying spectral type in that it uses the principle shifting at the pick and describes how </w:t>
      </w:r>
      <w:r w:rsidR="00C82AF2">
        <w:rPr>
          <w:rFonts w:ascii="Times New Roman" w:hAnsi="Times New Roman"/>
        </w:rPr>
        <w:t>brightness of a spectra’s body radiation depends on wavelength and temperature.</w:t>
      </w:r>
      <w:r w:rsidR="00C8612B">
        <w:rPr>
          <w:rFonts w:ascii="Times New Roman" w:hAnsi="Times New Roman"/>
        </w:rPr>
        <w:t xml:space="preserve"> </w:t>
      </w:r>
      <w:r w:rsidR="00C8612B">
        <w:rPr>
          <w:rFonts w:ascii="Times New Roman" w:hAnsi="Times New Roman"/>
        </w:rPr>
        <w:lastRenderedPageBreak/>
        <w:t xml:space="preserve">This knowledge is very important in </w:t>
      </w:r>
      <w:r w:rsidR="00E5521E">
        <w:rPr>
          <w:rFonts w:ascii="Times New Roman" w:hAnsi="Times New Roman"/>
        </w:rPr>
        <w:t>identification</w:t>
      </w:r>
      <w:r w:rsidR="00C8612B">
        <w:rPr>
          <w:rFonts w:ascii="Times New Roman" w:hAnsi="Times New Roman"/>
        </w:rPr>
        <w:t xml:space="preserve"> of spectral types.</w:t>
      </w:r>
    </w:p>
    <w:p w14:paraId="221BD5B2" w14:textId="77777777" w:rsidR="00BE2624" w:rsidRPr="008F1655" w:rsidRDefault="00BE2624" w:rsidP="008F1655">
      <w:pPr>
        <w:spacing w:line="480" w:lineRule="auto"/>
        <w:rPr>
          <w:rFonts w:ascii="Times New Roman" w:hAnsi="Times New Roman"/>
        </w:rPr>
      </w:pPr>
    </w:p>
    <w:p w14:paraId="5AC2EACB" w14:textId="02B6474A" w:rsidR="00516198" w:rsidRDefault="00516198" w:rsidP="00516198">
      <w:pPr>
        <w:spacing w:line="480" w:lineRule="auto"/>
        <w:jc w:val="center"/>
        <w:rPr>
          <w:rFonts w:ascii="Times New Roman" w:hAnsi="Times New Roman"/>
          <w:b/>
        </w:rPr>
      </w:pPr>
      <w:r>
        <w:rPr>
          <w:rFonts w:ascii="Times New Roman" w:hAnsi="Times New Roman"/>
          <w:b/>
        </w:rPr>
        <w:t>Methods</w:t>
      </w:r>
    </w:p>
    <w:p w14:paraId="13F9E2DE" w14:textId="605392AC" w:rsidR="00BE2624" w:rsidRPr="006960FC" w:rsidRDefault="005D63FB" w:rsidP="008F1655">
      <w:pPr>
        <w:spacing w:line="480" w:lineRule="auto"/>
        <w:rPr>
          <w:rFonts w:ascii="Times New Roman" w:hAnsi="Times New Roman"/>
        </w:rPr>
      </w:pPr>
      <w:r>
        <w:rPr>
          <w:rFonts w:ascii="Times New Roman" w:hAnsi="Times New Roman"/>
        </w:rPr>
        <w:t>In the graphs I am interested in looking at Blackbody temperature, wave length and spectral power density.</w:t>
      </w:r>
      <w:r w:rsidR="00724525">
        <w:rPr>
          <w:rFonts w:ascii="Times New Roman" w:hAnsi="Times New Roman"/>
        </w:rPr>
        <w:t xml:space="preserve"> I am also looking finding out the existing relationship and interaction between wavelength and spectral power density. </w:t>
      </w:r>
      <w:r w:rsidR="002B75F3">
        <w:rPr>
          <w:rFonts w:ascii="Times New Roman" w:hAnsi="Times New Roman"/>
        </w:rPr>
        <w:t xml:space="preserve"> I will use computation such as determination of wavelength and spectral power density</w:t>
      </w:r>
      <w:r w:rsidR="006E5203">
        <w:rPr>
          <w:rFonts w:ascii="Times New Roman" w:hAnsi="Times New Roman"/>
        </w:rPr>
        <w:t xml:space="preserve">, determination of </w:t>
      </w:r>
      <w:r w:rsidR="00D72C8D">
        <w:rPr>
          <w:rFonts w:ascii="Times New Roman" w:hAnsi="Times New Roman"/>
        </w:rPr>
        <w:t>Lumosity</w:t>
      </w:r>
      <w:r w:rsidR="006E5203">
        <w:rPr>
          <w:rFonts w:ascii="Times New Roman" w:hAnsi="Times New Roman"/>
        </w:rPr>
        <w:t xml:space="preserve"> and temperatures.</w:t>
      </w:r>
      <w:r w:rsidR="00D72C8D">
        <w:rPr>
          <w:rFonts w:ascii="Times New Roman" w:hAnsi="Times New Roman"/>
        </w:rPr>
        <w:t xml:space="preserve"> I will compare the impacts of temperature on different spectral types and examine what determine different shapes of curves and different wave length.</w:t>
      </w:r>
    </w:p>
    <w:p w14:paraId="748120CF" w14:textId="18D5E234" w:rsidR="00BE2624" w:rsidRDefault="00DB06F0" w:rsidP="006960FC">
      <w:pPr>
        <w:spacing w:line="480" w:lineRule="auto"/>
        <w:jc w:val="center"/>
        <w:rPr>
          <w:rFonts w:ascii="Times New Roman" w:hAnsi="Times New Roman"/>
        </w:rPr>
      </w:pPr>
      <w:r w:rsidRPr="008F1655">
        <w:rPr>
          <w:rFonts w:ascii="Times New Roman" w:hAnsi="Times New Roman"/>
          <w:b/>
        </w:rPr>
        <w:t>Data</w:t>
      </w:r>
    </w:p>
    <w:p w14:paraId="6A9EE94C" w14:textId="4FA23EE0" w:rsidR="001A64A0" w:rsidRPr="008F1655" w:rsidRDefault="001A64A0" w:rsidP="008F1655">
      <w:pPr>
        <w:spacing w:line="480" w:lineRule="auto"/>
        <w:rPr>
          <w:rFonts w:ascii="Times New Roman" w:hAnsi="Times New Roman"/>
        </w:rPr>
      </w:pPr>
      <w:r>
        <w:rPr>
          <w:rFonts w:ascii="Times New Roman" w:hAnsi="Times New Roman"/>
        </w:rPr>
        <w:t xml:space="preserve">In a number of spectral </w:t>
      </w:r>
      <w:r w:rsidR="006960FC">
        <w:rPr>
          <w:rFonts w:ascii="Times New Roman" w:hAnsi="Times New Roman"/>
        </w:rPr>
        <w:t>types</w:t>
      </w:r>
      <w:r>
        <w:rPr>
          <w:rFonts w:ascii="Times New Roman" w:hAnsi="Times New Roman"/>
        </w:rPr>
        <w:t xml:space="preserve">, a couple of features were identified. </w:t>
      </w:r>
      <w:r w:rsidR="006D3548">
        <w:rPr>
          <w:rFonts w:ascii="Times New Roman" w:hAnsi="Times New Roman"/>
        </w:rPr>
        <w:t xml:space="preserve"> First </w:t>
      </w:r>
      <w:r w:rsidR="006960FC">
        <w:rPr>
          <w:rFonts w:ascii="Times New Roman" w:hAnsi="Times New Roman"/>
        </w:rPr>
        <w:t>in spectral</w:t>
      </w:r>
      <w:r w:rsidR="006D3548">
        <w:rPr>
          <w:rFonts w:ascii="Times New Roman" w:hAnsi="Times New Roman"/>
        </w:rPr>
        <w:t xml:space="preserve"> type, I identified absorption lines. These lines were for neutral metallic ions and atoms. For </w:t>
      </w:r>
      <w:r w:rsidR="006960FC">
        <w:rPr>
          <w:rFonts w:ascii="Times New Roman" w:hAnsi="Times New Roman"/>
        </w:rPr>
        <w:t>instance,</w:t>
      </w:r>
      <w:r w:rsidR="006D3548">
        <w:rPr>
          <w:rFonts w:ascii="Times New Roman" w:hAnsi="Times New Roman"/>
        </w:rPr>
        <w:t xml:space="preserve"> there was ionized calcium which grew in terms of strength.</w:t>
      </w:r>
      <w:r w:rsidR="00F57E74">
        <w:rPr>
          <w:rFonts w:ascii="Times New Roman" w:hAnsi="Times New Roman"/>
        </w:rPr>
        <w:t xml:space="preserve"> In K spectral type, I identified metallic lines that dominated the graph. They represented weak and blue continuum.</w:t>
      </w:r>
      <w:r w:rsidR="00C6500F">
        <w:rPr>
          <w:rFonts w:ascii="Times New Roman" w:hAnsi="Times New Roman"/>
        </w:rPr>
        <w:t xml:space="preserve"> The other specific feature was molecular bands of titanium oxide.</w:t>
      </w:r>
    </w:p>
    <w:p w14:paraId="18D48DF4" w14:textId="77777777" w:rsidR="00BE2624" w:rsidRPr="008F1655" w:rsidRDefault="00BE2624" w:rsidP="008F1655">
      <w:pPr>
        <w:spacing w:line="480" w:lineRule="auto"/>
        <w:rPr>
          <w:rFonts w:ascii="Times New Roman" w:hAnsi="Times New Roman"/>
          <w:b/>
        </w:rPr>
      </w:pPr>
    </w:p>
    <w:p w14:paraId="2D567AB8" w14:textId="28219956" w:rsidR="00DB06F0" w:rsidRDefault="00BE2624" w:rsidP="00A268ED">
      <w:pPr>
        <w:spacing w:line="480" w:lineRule="auto"/>
        <w:jc w:val="center"/>
        <w:rPr>
          <w:rFonts w:ascii="Times New Roman" w:hAnsi="Times New Roman"/>
        </w:rPr>
      </w:pPr>
      <w:r w:rsidRPr="008F1655">
        <w:rPr>
          <w:rFonts w:ascii="Times New Roman" w:hAnsi="Times New Roman"/>
          <w:b/>
        </w:rPr>
        <w:t>Conclusion</w:t>
      </w:r>
    </w:p>
    <w:p w14:paraId="2C045049" w14:textId="0D861A80" w:rsidR="001B7263" w:rsidRPr="008F1655" w:rsidRDefault="001B7263" w:rsidP="008F1655">
      <w:pPr>
        <w:spacing w:line="480" w:lineRule="auto"/>
        <w:rPr>
          <w:rFonts w:ascii="Times New Roman" w:hAnsi="Times New Roman"/>
        </w:rPr>
      </w:pPr>
      <w:r>
        <w:rPr>
          <w:rFonts w:ascii="Times New Roman" w:hAnsi="Times New Roman"/>
        </w:rPr>
        <w:t xml:space="preserve">Star 3 is showing </w:t>
      </w:r>
      <w:r w:rsidR="00625DDF">
        <w:rPr>
          <w:rFonts w:ascii="Times New Roman" w:hAnsi="Times New Roman"/>
        </w:rPr>
        <w:t>Spectrum:</w:t>
      </w:r>
      <w:r>
        <w:rPr>
          <w:rFonts w:ascii="Times New Roman" w:hAnsi="Times New Roman"/>
        </w:rPr>
        <w:t xml:space="preserve"> G5IV Star with an absorption line of reduced </w:t>
      </w:r>
      <w:r w:rsidR="00A268ED">
        <w:rPr>
          <w:rFonts w:ascii="Times New Roman" w:hAnsi="Times New Roman"/>
        </w:rPr>
        <w:t>identity</w:t>
      </w:r>
      <w:r>
        <w:rPr>
          <w:rFonts w:ascii="Times New Roman" w:hAnsi="Times New Roman"/>
        </w:rPr>
        <w:t>. It is mostly seen in stars that contains hydrogen that absorbs light from blackbody spectrum.</w:t>
      </w:r>
      <w:r w:rsidR="009620A7">
        <w:rPr>
          <w:rFonts w:ascii="Times New Roman" w:hAnsi="Times New Roman"/>
        </w:rPr>
        <w:t xml:space="preserve"> Star 2 is type c star commonly known as carbon stars. It has deep red appearance when viewed by use of a telescope.</w:t>
      </w:r>
    </w:p>
    <w:p w14:paraId="69AEBDB5" w14:textId="77777777" w:rsidR="00A559E9" w:rsidRPr="008F1655" w:rsidRDefault="00A559E9" w:rsidP="008F1655">
      <w:pPr>
        <w:spacing w:line="480" w:lineRule="auto"/>
        <w:rPr>
          <w:rFonts w:ascii="Times New Roman" w:hAnsi="Times New Roman"/>
        </w:rPr>
      </w:pPr>
    </w:p>
    <w:p w14:paraId="6FB0B2ED" w14:textId="77777777" w:rsidR="00A559E9" w:rsidRPr="008F1655" w:rsidRDefault="00A559E9" w:rsidP="008F1655">
      <w:pPr>
        <w:spacing w:line="480" w:lineRule="auto"/>
        <w:rPr>
          <w:rFonts w:ascii="Times New Roman" w:hAnsi="Times New Roman"/>
        </w:rPr>
      </w:pPr>
    </w:p>
    <w:p w14:paraId="68CD16B2" w14:textId="77777777" w:rsidR="00A559E9" w:rsidRPr="008F1655" w:rsidRDefault="00A559E9" w:rsidP="008F1655">
      <w:pPr>
        <w:spacing w:line="480" w:lineRule="auto"/>
        <w:rPr>
          <w:rFonts w:ascii="Times New Roman" w:hAnsi="Times New Roman"/>
        </w:rPr>
      </w:pPr>
    </w:p>
    <w:p w14:paraId="75EB74C5" w14:textId="4CE326BB" w:rsidR="00974B25" w:rsidRPr="008F1655" w:rsidRDefault="003D46F4" w:rsidP="008F1655">
      <w:pPr>
        <w:spacing w:line="480" w:lineRule="auto"/>
        <w:rPr>
          <w:rFonts w:ascii="Times New Roman" w:hAnsi="Times New Roman"/>
        </w:rPr>
      </w:pPr>
      <w:r w:rsidRPr="008F1655">
        <w:rPr>
          <w:rFonts w:ascii="Times New Roman" w:hAnsi="Times New Roman"/>
        </w:rPr>
        <w:br w:type="page"/>
      </w:r>
      <w:r w:rsidR="001B7263" w:rsidRPr="008F1655">
        <w:rPr>
          <w:rFonts w:ascii="Times New Roman" w:hAnsi="Times New Roman"/>
          <w:noProof/>
        </w:rPr>
        <w:lastRenderedPageBreak/>
        <w:drawing>
          <wp:anchor distT="0" distB="0" distL="0" distR="0" simplePos="0" relativeHeight="251653120" behindDoc="0" locked="0" layoutInCell="1" allowOverlap="1" wp14:anchorId="6A110405" wp14:editId="1085EA0F">
            <wp:simplePos x="0" y="0"/>
            <wp:positionH relativeFrom="page">
              <wp:posOffset>3562350</wp:posOffset>
            </wp:positionH>
            <wp:positionV relativeFrom="paragraph">
              <wp:posOffset>241935</wp:posOffset>
            </wp:positionV>
            <wp:extent cx="2472055" cy="2343150"/>
            <wp:effectExtent l="0" t="0" r="444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2055" cy="2343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A64A0" w:rsidRPr="008F1655">
        <w:rPr>
          <w:rFonts w:ascii="Times New Roman" w:hAnsi="Times New Roman"/>
          <w:noProof/>
        </w:rPr>
        <w:drawing>
          <wp:anchor distT="0" distB="0" distL="0" distR="0" simplePos="0" relativeHeight="251652096" behindDoc="0" locked="0" layoutInCell="1" allowOverlap="1" wp14:anchorId="350E8F42" wp14:editId="79CA426C">
            <wp:simplePos x="0" y="0"/>
            <wp:positionH relativeFrom="page">
              <wp:align>left</wp:align>
            </wp:positionH>
            <wp:positionV relativeFrom="paragraph">
              <wp:posOffset>175260</wp:posOffset>
            </wp:positionV>
            <wp:extent cx="4135755" cy="269113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5755" cy="2691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22E68" w:rsidRPr="008F1655">
        <w:rPr>
          <w:rFonts w:ascii="Times New Roman" w:hAnsi="Times New Roman"/>
        </w:rPr>
        <w:t>ASTRONOMY LAB:  Stellar Spectra Identification</w:t>
      </w:r>
    </w:p>
    <w:p w14:paraId="64EB9B3B" w14:textId="4AC92C07" w:rsidR="00974B25" w:rsidRPr="008F1655" w:rsidRDefault="00C22E68" w:rsidP="008F1655">
      <w:pPr>
        <w:spacing w:line="480" w:lineRule="auto"/>
        <w:rPr>
          <w:rFonts w:ascii="Times New Roman" w:hAnsi="Times New Roman"/>
        </w:rPr>
      </w:pPr>
      <w:r w:rsidRPr="008F1655">
        <w:rPr>
          <w:rFonts w:ascii="Times New Roman" w:hAnsi="Times New Roman"/>
        </w:rPr>
        <w:t xml:space="preserve">                                  Star 1                                                                          Star 2</w:t>
      </w:r>
    </w:p>
    <w:p w14:paraId="3DAF1567" w14:textId="09D645A8" w:rsidR="00974B25" w:rsidRPr="008F1655" w:rsidRDefault="000F3CD9" w:rsidP="008F1655">
      <w:pPr>
        <w:spacing w:line="480" w:lineRule="auto"/>
        <w:rPr>
          <w:rFonts w:ascii="Times New Roman" w:hAnsi="Times New Roman"/>
        </w:rPr>
      </w:pPr>
      <w:r w:rsidRPr="008F1655">
        <w:rPr>
          <w:rFonts w:ascii="Times New Roman" w:hAnsi="Times New Roman"/>
          <w:noProof/>
        </w:rPr>
        <w:drawing>
          <wp:anchor distT="0" distB="0" distL="0" distR="0" simplePos="0" relativeHeight="251655168" behindDoc="0" locked="0" layoutInCell="1" allowOverlap="1" wp14:anchorId="1CBDF161" wp14:editId="1B5F565E">
            <wp:simplePos x="0" y="0"/>
            <wp:positionH relativeFrom="column">
              <wp:posOffset>3178810</wp:posOffset>
            </wp:positionH>
            <wp:positionV relativeFrom="paragraph">
              <wp:posOffset>179070</wp:posOffset>
            </wp:positionV>
            <wp:extent cx="3402330" cy="2721610"/>
            <wp:effectExtent l="0" t="0" r="7620" b="25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02330" cy="2721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F1655">
        <w:rPr>
          <w:rFonts w:ascii="Times New Roman" w:hAnsi="Times New Roman"/>
          <w:noProof/>
        </w:rPr>
        <w:drawing>
          <wp:anchor distT="0" distB="0" distL="0" distR="0" simplePos="0" relativeHeight="251654144" behindDoc="0" locked="0" layoutInCell="1" allowOverlap="1" wp14:anchorId="4ABD2DEE" wp14:editId="4B118B8E">
            <wp:simplePos x="0" y="0"/>
            <wp:positionH relativeFrom="column">
              <wp:posOffset>-220345</wp:posOffset>
            </wp:positionH>
            <wp:positionV relativeFrom="paragraph">
              <wp:posOffset>179070</wp:posOffset>
            </wp:positionV>
            <wp:extent cx="3402965" cy="2721610"/>
            <wp:effectExtent l="0" t="0" r="6985" b="254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02965" cy="2721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0D4EAA3" w14:textId="6758BEDA" w:rsidR="00974B25" w:rsidRPr="008F1655" w:rsidRDefault="00C22E68" w:rsidP="008F1655">
      <w:pPr>
        <w:spacing w:line="480" w:lineRule="auto"/>
        <w:rPr>
          <w:rFonts w:ascii="Times New Roman" w:hAnsi="Times New Roman"/>
        </w:rPr>
      </w:pPr>
      <w:r w:rsidRPr="008F1655">
        <w:rPr>
          <w:rFonts w:ascii="Times New Roman" w:hAnsi="Times New Roman"/>
        </w:rPr>
        <w:t xml:space="preserve">                                    Star 3                                                                        Star 4</w:t>
      </w:r>
    </w:p>
    <w:p w14:paraId="033A1701" w14:textId="5CFF5688" w:rsidR="00974B25" w:rsidRPr="008F1655" w:rsidRDefault="00C22E68" w:rsidP="008F1655">
      <w:pPr>
        <w:spacing w:line="480" w:lineRule="auto"/>
        <w:rPr>
          <w:rFonts w:ascii="Times New Roman" w:hAnsi="Times New Roman"/>
        </w:rPr>
      </w:pPr>
      <w:r w:rsidRPr="008F1655">
        <w:rPr>
          <w:rFonts w:ascii="Times New Roman" w:hAnsi="Times New Roman"/>
        </w:rPr>
        <w:t xml:space="preserve">                                                                                                      </w:t>
      </w:r>
    </w:p>
    <w:p w14:paraId="310E1B9F" w14:textId="77777777" w:rsidR="000F3CD9" w:rsidRPr="008F1655" w:rsidRDefault="000F3CD9" w:rsidP="008F1655">
      <w:pPr>
        <w:spacing w:line="480" w:lineRule="auto"/>
        <w:rPr>
          <w:rFonts w:ascii="Times New Roman" w:hAnsi="Times New Roman"/>
          <w:noProof/>
        </w:rPr>
      </w:pPr>
    </w:p>
    <w:p w14:paraId="66914626" w14:textId="38AD3922" w:rsidR="00974B25" w:rsidRPr="008F1655" w:rsidRDefault="000F3CD9" w:rsidP="008F1655">
      <w:pPr>
        <w:spacing w:line="480" w:lineRule="auto"/>
        <w:rPr>
          <w:rFonts w:ascii="Times New Roman" w:hAnsi="Times New Roman"/>
        </w:rPr>
      </w:pPr>
      <w:r w:rsidRPr="008F1655">
        <w:rPr>
          <w:rFonts w:ascii="Times New Roman" w:hAnsi="Times New Roman"/>
          <w:noProof/>
        </w:rPr>
        <w:lastRenderedPageBreak/>
        <w:drawing>
          <wp:anchor distT="0" distB="0" distL="0" distR="0" simplePos="0" relativeHeight="251659264" behindDoc="0" locked="0" layoutInCell="1" allowOverlap="1" wp14:anchorId="21AAFE0F" wp14:editId="2B52D4D9">
            <wp:simplePos x="0" y="0"/>
            <wp:positionH relativeFrom="column">
              <wp:posOffset>3118485</wp:posOffset>
            </wp:positionH>
            <wp:positionV relativeFrom="paragraph">
              <wp:posOffset>29845</wp:posOffset>
            </wp:positionV>
            <wp:extent cx="3461385" cy="2768600"/>
            <wp:effectExtent l="0" t="0" r="571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61385" cy="2768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F1655">
        <w:rPr>
          <w:rFonts w:ascii="Times New Roman" w:hAnsi="Times New Roman"/>
          <w:noProof/>
        </w:rPr>
        <w:drawing>
          <wp:anchor distT="0" distB="0" distL="0" distR="0" simplePos="0" relativeHeight="251661312" behindDoc="0" locked="0" layoutInCell="1" allowOverlap="1" wp14:anchorId="50416E6C" wp14:editId="5B27AD0E">
            <wp:simplePos x="0" y="0"/>
            <wp:positionH relativeFrom="column">
              <wp:posOffset>3075305</wp:posOffset>
            </wp:positionH>
            <wp:positionV relativeFrom="paragraph">
              <wp:posOffset>3066415</wp:posOffset>
            </wp:positionV>
            <wp:extent cx="3496945" cy="2797810"/>
            <wp:effectExtent l="0" t="0" r="8255" b="254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96945" cy="2797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F1655">
        <w:rPr>
          <w:rFonts w:ascii="Times New Roman" w:hAnsi="Times New Roman"/>
          <w:noProof/>
        </w:rPr>
        <w:drawing>
          <wp:anchor distT="0" distB="0" distL="0" distR="0" simplePos="0" relativeHeight="251662336" behindDoc="0" locked="0" layoutInCell="1" allowOverlap="1" wp14:anchorId="28B7FFDE" wp14:editId="05D52661">
            <wp:simplePos x="0" y="0"/>
            <wp:positionH relativeFrom="column">
              <wp:posOffset>-314960</wp:posOffset>
            </wp:positionH>
            <wp:positionV relativeFrom="paragraph">
              <wp:posOffset>3066415</wp:posOffset>
            </wp:positionV>
            <wp:extent cx="3498215" cy="2797810"/>
            <wp:effectExtent l="0" t="0" r="6985" b="254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8215" cy="2797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F1655">
        <w:rPr>
          <w:rFonts w:ascii="Times New Roman" w:hAnsi="Times New Roman"/>
          <w:noProof/>
        </w:rPr>
        <w:drawing>
          <wp:anchor distT="0" distB="0" distL="0" distR="0" simplePos="0" relativeHeight="251663360" behindDoc="0" locked="0" layoutInCell="1" allowOverlap="1" wp14:anchorId="61C44476" wp14:editId="519F64D1">
            <wp:simplePos x="0" y="0"/>
            <wp:positionH relativeFrom="column">
              <wp:posOffset>-311150</wp:posOffset>
            </wp:positionH>
            <wp:positionV relativeFrom="paragraph">
              <wp:posOffset>0</wp:posOffset>
            </wp:positionV>
            <wp:extent cx="3504565" cy="2803525"/>
            <wp:effectExtent l="0" t="0" r="63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04565" cy="2803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22E68" w:rsidRPr="008F1655">
        <w:rPr>
          <w:rFonts w:ascii="Times New Roman" w:hAnsi="Times New Roman"/>
        </w:rPr>
        <w:t xml:space="preserve">                                     Star  </w:t>
      </w:r>
      <w:r w:rsidRPr="008F1655">
        <w:rPr>
          <w:rFonts w:ascii="Times New Roman" w:hAnsi="Times New Roman"/>
        </w:rPr>
        <w:t>5</w:t>
      </w:r>
      <w:r w:rsidR="00C22E68" w:rsidRPr="008F1655">
        <w:rPr>
          <w:rFonts w:ascii="Times New Roman" w:hAnsi="Times New Roman"/>
        </w:rPr>
        <w:t xml:space="preserve">                                                                    Star </w:t>
      </w:r>
      <w:r w:rsidRPr="008F1655">
        <w:rPr>
          <w:rFonts w:ascii="Times New Roman" w:hAnsi="Times New Roman"/>
        </w:rPr>
        <w:t>6</w:t>
      </w:r>
    </w:p>
    <w:p w14:paraId="6E3CFB66" w14:textId="4A55E296" w:rsidR="00974B25" w:rsidRPr="008F1655" w:rsidRDefault="00C22E68" w:rsidP="008F1655">
      <w:pPr>
        <w:spacing w:line="480" w:lineRule="auto"/>
        <w:rPr>
          <w:rFonts w:ascii="Times New Roman" w:hAnsi="Times New Roman"/>
        </w:rPr>
      </w:pPr>
      <w:r w:rsidRPr="008F1655">
        <w:rPr>
          <w:rFonts w:ascii="Times New Roman" w:hAnsi="Times New Roman"/>
        </w:rPr>
        <w:t xml:space="preserve">                                  Star </w:t>
      </w:r>
      <w:r w:rsidR="000F3CD9" w:rsidRPr="008F1655">
        <w:rPr>
          <w:rFonts w:ascii="Times New Roman" w:hAnsi="Times New Roman"/>
        </w:rPr>
        <w:t>7</w:t>
      </w:r>
      <w:r w:rsidRPr="008F1655">
        <w:rPr>
          <w:rFonts w:ascii="Times New Roman" w:hAnsi="Times New Roman"/>
        </w:rPr>
        <w:t xml:space="preserve">                                                                            Star </w:t>
      </w:r>
      <w:r w:rsidR="000F3CD9" w:rsidRPr="008F1655">
        <w:rPr>
          <w:rFonts w:ascii="Times New Roman" w:hAnsi="Times New Roman"/>
        </w:rPr>
        <w:t>8</w:t>
      </w:r>
    </w:p>
    <w:p w14:paraId="3485769C" w14:textId="28577E2D" w:rsidR="00974B25" w:rsidRPr="008F1655" w:rsidRDefault="00C22E68" w:rsidP="008F1655">
      <w:pPr>
        <w:spacing w:line="480" w:lineRule="auto"/>
        <w:rPr>
          <w:rFonts w:ascii="Times New Roman" w:hAnsi="Times New Roman"/>
        </w:rPr>
      </w:pPr>
      <w:r w:rsidRPr="008F1655">
        <w:rPr>
          <w:rFonts w:ascii="Times New Roman" w:hAnsi="Times New Roman"/>
        </w:rPr>
        <w:t xml:space="preserve">                                   </w:t>
      </w:r>
    </w:p>
    <w:p w14:paraId="7F241091" w14:textId="77777777" w:rsidR="00974B25" w:rsidRPr="008F1655" w:rsidRDefault="00974B25" w:rsidP="008F1655">
      <w:pPr>
        <w:spacing w:line="480" w:lineRule="auto"/>
        <w:rPr>
          <w:rFonts w:ascii="Times New Roman" w:hAnsi="Times New Roman"/>
        </w:rPr>
      </w:pPr>
    </w:p>
    <w:p w14:paraId="259C78F9" w14:textId="77777777" w:rsidR="00C22E68" w:rsidRPr="008F1655" w:rsidRDefault="00C22E68" w:rsidP="008F1655">
      <w:pPr>
        <w:spacing w:line="480" w:lineRule="auto"/>
        <w:rPr>
          <w:rFonts w:ascii="Times New Roman" w:hAnsi="Times New Roman"/>
        </w:rPr>
      </w:pPr>
    </w:p>
    <w:sectPr w:rsidR="00C22E68" w:rsidRPr="008F1655">
      <w:footnotePr>
        <w:pos w:val="beneathText"/>
      </w:footnotePr>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Arial Unicode MS"/>
    <w:charset w:val="00"/>
    <w:family w:val="auto"/>
    <w:pitch w:val="variable"/>
  </w:font>
  <w:font w:name="Albany">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95B28"/>
    <w:multiLevelType w:val="hybridMultilevel"/>
    <w:tmpl w:val="C448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F4"/>
    <w:rsid w:val="000559F0"/>
    <w:rsid w:val="000A0677"/>
    <w:rsid w:val="000B3751"/>
    <w:rsid w:val="000F3CD9"/>
    <w:rsid w:val="0011125E"/>
    <w:rsid w:val="001178E7"/>
    <w:rsid w:val="00155BD9"/>
    <w:rsid w:val="001A4178"/>
    <w:rsid w:val="001A64A0"/>
    <w:rsid w:val="001A657A"/>
    <w:rsid w:val="001B7263"/>
    <w:rsid w:val="00204C64"/>
    <w:rsid w:val="00215218"/>
    <w:rsid w:val="002B110B"/>
    <w:rsid w:val="002B75F3"/>
    <w:rsid w:val="002E5D15"/>
    <w:rsid w:val="003245BB"/>
    <w:rsid w:val="003D46F4"/>
    <w:rsid w:val="0040166A"/>
    <w:rsid w:val="00431603"/>
    <w:rsid w:val="0046148A"/>
    <w:rsid w:val="004A3750"/>
    <w:rsid w:val="004B7282"/>
    <w:rsid w:val="004C6D93"/>
    <w:rsid w:val="00500A69"/>
    <w:rsid w:val="00516198"/>
    <w:rsid w:val="00544BCF"/>
    <w:rsid w:val="00597E20"/>
    <w:rsid w:val="005A58DF"/>
    <w:rsid w:val="005D63FB"/>
    <w:rsid w:val="00625DDF"/>
    <w:rsid w:val="0068430E"/>
    <w:rsid w:val="006960FC"/>
    <w:rsid w:val="006B5342"/>
    <w:rsid w:val="006C4CFF"/>
    <w:rsid w:val="006D3548"/>
    <w:rsid w:val="006E5203"/>
    <w:rsid w:val="006F3D1A"/>
    <w:rsid w:val="00724525"/>
    <w:rsid w:val="007F2871"/>
    <w:rsid w:val="008514F7"/>
    <w:rsid w:val="008B514A"/>
    <w:rsid w:val="008F1655"/>
    <w:rsid w:val="009620A7"/>
    <w:rsid w:val="00974B25"/>
    <w:rsid w:val="00986B13"/>
    <w:rsid w:val="009A59A9"/>
    <w:rsid w:val="009B77B8"/>
    <w:rsid w:val="009F12DF"/>
    <w:rsid w:val="00A01219"/>
    <w:rsid w:val="00A268ED"/>
    <w:rsid w:val="00A376E2"/>
    <w:rsid w:val="00A559E9"/>
    <w:rsid w:val="00A56046"/>
    <w:rsid w:val="00A66ED9"/>
    <w:rsid w:val="00B604E1"/>
    <w:rsid w:val="00BE2624"/>
    <w:rsid w:val="00BE727D"/>
    <w:rsid w:val="00C22E68"/>
    <w:rsid w:val="00C6500F"/>
    <w:rsid w:val="00C76D5C"/>
    <w:rsid w:val="00C775B4"/>
    <w:rsid w:val="00C82AF2"/>
    <w:rsid w:val="00C8612B"/>
    <w:rsid w:val="00CD0E19"/>
    <w:rsid w:val="00D72C8D"/>
    <w:rsid w:val="00D91415"/>
    <w:rsid w:val="00DB06F0"/>
    <w:rsid w:val="00DE5310"/>
    <w:rsid w:val="00E11D67"/>
    <w:rsid w:val="00E5521E"/>
    <w:rsid w:val="00E90C5B"/>
    <w:rsid w:val="00ED74A4"/>
    <w:rsid w:val="00EF224D"/>
    <w:rsid w:val="00F446F0"/>
    <w:rsid w:val="00F518E6"/>
    <w:rsid w:val="00F57E74"/>
    <w:rsid w:val="00F8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F17A"/>
  <w15:chartTrackingRefBased/>
  <w15:docId w15:val="{0782CD98-B766-4ED6-868E-5A0F2A04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lbany" w:eastAsia="MS Gothic" w:hAnsi="Albany"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ListParagraph">
    <w:name w:val="List Paragraph"/>
    <w:basedOn w:val="Normal"/>
    <w:qFormat/>
    <w:rsid w:val="003D46F4"/>
    <w:pPr>
      <w:widowControl/>
      <w:ind w:left="720"/>
    </w:pPr>
    <w:rPr>
      <w:rFonts w:ascii="Calibri" w:eastAsia="Calibri" w:hAnsi="Calibri" w:cs="Calibri"/>
      <w:kern w:val="0"/>
      <w:sz w:val="22"/>
      <w:szCs w:val="22"/>
      <w:lang w:eastAsia="ar-SA"/>
    </w:rPr>
  </w:style>
  <w:style w:type="table" w:styleId="TableGrid">
    <w:name w:val="Table Grid"/>
    <w:basedOn w:val="TableNormal"/>
    <w:uiPriority w:val="39"/>
    <w:rsid w:val="00117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D1A"/>
    <w:rPr>
      <w:color w:val="0563C1" w:themeColor="hyperlink"/>
      <w:u w:val="single"/>
    </w:rPr>
  </w:style>
  <w:style w:type="character" w:styleId="PlaceholderText">
    <w:name w:val="Placeholder Text"/>
    <w:basedOn w:val="DefaultParagraphFont"/>
    <w:uiPriority w:val="99"/>
    <w:semiHidden/>
    <w:rsid w:val="0040166A"/>
    <w:rPr>
      <w:color w:val="808080"/>
    </w:rPr>
  </w:style>
  <w:style w:type="paragraph" w:styleId="BalloonText">
    <w:name w:val="Balloon Text"/>
    <w:basedOn w:val="Normal"/>
    <w:link w:val="BalloonTextChar"/>
    <w:uiPriority w:val="99"/>
    <w:semiHidden/>
    <w:unhideWhenUsed/>
    <w:rsid w:val="00A66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ED9"/>
    <w:rPr>
      <w:rFonts w:ascii="Segoe UI" w:eastAsia="Andale Sans UI"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dsabs.harvard.edu/abstract_service.html" TargetMode="External"/><Relationship Id="rId11" Type="http://schemas.openxmlformats.org/officeDocument/2006/relationships/image" Target="media/image4.png"/><Relationship Id="rId5" Type="http://schemas.openxmlformats.org/officeDocument/2006/relationships/hyperlink" Target="https://phet.colorado.edu/en/simulation/blackbody-spectrum" TargetMode="External"/><Relationship Id="rId15" Type="http://schemas.openxmlformats.org/officeDocument/2006/relationships/image" Target="media/image8.png"/><Relationship Id="rId10" Type="http://schemas.openxmlformats.org/officeDocument/2006/relationships/hyperlink" Target="http://adsabs.harvard.edu/abstract_service.html" TargetMode="Externa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Links>
    <vt:vector size="12" baseType="variant">
      <vt:variant>
        <vt:i4>8257542</vt:i4>
      </vt:variant>
      <vt:variant>
        <vt:i4>3</vt:i4>
      </vt:variant>
      <vt:variant>
        <vt:i4>0</vt:i4>
      </vt:variant>
      <vt:variant>
        <vt:i4>5</vt:i4>
      </vt:variant>
      <vt:variant>
        <vt:lpwstr>http://adsabs.harvard.edu/abstract_service.html</vt:lpwstr>
      </vt:variant>
      <vt:variant>
        <vt:lpwstr/>
      </vt:variant>
      <vt:variant>
        <vt:i4>7405628</vt:i4>
      </vt:variant>
      <vt:variant>
        <vt:i4>0</vt:i4>
      </vt:variant>
      <vt:variant>
        <vt:i4>0</vt:i4>
      </vt:variant>
      <vt:variant>
        <vt:i4>5</vt:i4>
      </vt:variant>
      <vt:variant>
        <vt:lpwstr>https://phet.colorado.edu/en/simulation/blackbody-spectrum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Steed</dc:creator>
  <cp:keywords/>
  <cp:lastModifiedBy>user 1</cp:lastModifiedBy>
  <cp:revision>2</cp:revision>
  <cp:lastPrinted>2015-10-25T22:48:00Z</cp:lastPrinted>
  <dcterms:created xsi:type="dcterms:W3CDTF">2020-10-29T23:42:00Z</dcterms:created>
  <dcterms:modified xsi:type="dcterms:W3CDTF">2020-10-29T23:42:00Z</dcterms:modified>
</cp:coreProperties>
</file>